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9EF" w:rsidRPr="00717127" w:rsidRDefault="00AF29EF" w:rsidP="000F4BAF">
      <w:pPr>
        <w:pStyle w:val="Default"/>
        <w:jc w:val="right"/>
        <w:rPr>
          <w:rFonts w:ascii="Times New Roman" w:hAnsi="Times New Roman"/>
          <w:b/>
          <w:sz w:val="22"/>
          <w:szCs w:val="22"/>
        </w:rPr>
      </w:pPr>
      <w:r w:rsidRPr="00717127">
        <w:rPr>
          <w:rFonts w:ascii="Times New Roman" w:hAnsi="Times New Roman"/>
          <w:b/>
          <w:sz w:val="22"/>
          <w:szCs w:val="22"/>
        </w:rPr>
        <w:t xml:space="preserve">ALLEGATO </w:t>
      </w:r>
      <w:r w:rsidR="00E12CF7" w:rsidRPr="00717127">
        <w:rPr>
          <w:rFonts w:ascii="Times New Roman" w:hAnsi="Times New Roman"/>
          <w:b/>
          <w:sz w:val="22"/>
          <w:szCs w:val="22"/>
        </w:rPr>
        <w:t>A</w:t>
      </w:r>
    </w:p>
    <w:p w:rsidR="00AF29EF" w:rsidRPr="00F11A33" w:rsidRDefault="00AF29EF" w:rsidP="00C971B3">
      <w:pPr>
        <w:pStyle w:val="Default"/>
        <w:jc w:val="both"/>
        <w:rPr>
          <w:rFonts w:ascii="Times New Roman" w:hAnsi="Times New Roman"/>
          <w:sz w:val="22"/>
          <w:szCs w:val="22"/>
        </w:rPr>
      </w:pPr>
    </w:p>
    <w:p w:rsidR="00AF29EF" w:rsidRPr="00F11A33" w:rsidRDefault="00AF29EF" w:rsidP="00C971B3">
      <w:pPr>
        <w:jc w:val="both"/>
        <w:rPr>
          <w:b/>
          <w:bCs/>
          <w:sz w:val="22"/>
          <w:szCs w:val="22"/>
        </w:rPr>
      </w:pPr>
    </w:p>
    <w:p w:rsidR="00B81004" w:rsidRPr="00850E97" w:rsidRDefault="00FB0362" w:rsidP="00850E97">
      <w:pPr>
        <w:pStyle w:val="Corpotesto"/>
        <w:spacing w:before="240" w:line="240" w:lineRule="auto"/>
        <w:ind w:right="-142"/>
        <w:jc w:val="center"/>
        <w:rPr>
          <w:rFonts w:ascii="Times New Roman" w:hAnsi="Times New Roman"/>
          <w:b/>
          <w:u w:val="single"/>
        </w:rPr>
      </w:pPr>
      <w:r w:rsidRPr="00850E97">
        <w:rPr>
          <w:rFonts w:ascii="Times New Roman" w:hAnsi="Times New Roman"/>
          <w:b/>
          <w:u w:val="single"/>
        </w:rPr>
        <w:t>DICHIARAZIONE SOSTITUTIVA DI ATTO DI NOTORIETA’ E DI CERTIFICAZIONI</w:t>
      </w:r>
    </w:p>
    <w:p w:rsidR="00850E97" w:rsidRDefault="00B330DE" w:rsidP="00850E97">
      <w:pPr>
        <w:pStyle w:val="Corpotesto"/>
        <w:spacing w:before="240" w:line="240" w:lineRule="auto"/>
        <w:ind w:right="-142"/>
        <w:jc w:val="center"/>
        <w:rPr>
          <w:rFonts w:ascii="Times New Roman" w:hAnsi="Times New Roman"/>
          <w:b/>
          <w:u w:val="single"/>
        </w:rPr>
      </w:pPr>
      <w:r w:rsidRPr="00850E97">
        <w:rPr>
          <w:rFonts w:ascii="Times New Roman" w:hAnsi="Times New Roman"/>
          <w:b/>
          <w:u w:val="single"/>
        </w:rPr>
        <w:t xml:space="preserve">PER LA PARTECIPAZIONE ALLA PROCEDURA </w:t>
      </w:r>
      <w:r w:rsidR="00717127">
        <w:rPr>
          <w:rFonts w:ascii="Times New Roman" w:hAnsi="Times New Roman"/>
          <w:b/>
          <w:u w:val="single"/>
        </w:rPr>
        <w:t xml:space="preserve">NEGOZIATA PER L’AFFIDAMENTO </w:t>
      </w:r>
      <w:proofErr w:type="gramStart"/>
      <w:r w:rsidR="00717127">
        <w:rPr>
          <w:rFonts w:ascii="Times New Roman" w:hAnsi="Times New Roman"/>
          <w:b/>
          <w:u w:val="single"/>
        </w:rPr>
        <w:t xml:space="preserve">DEI  </w:t>
      </w:r>
      <w:r w:rsidR="00717127" w:rsidRPr="00717127">
        <w:rPr>
          <w:rFonts w:ascii="Times New Roman" w:hAnsi="Times New Roman"/>
          <w:b/>
          <w:u w:val="single"/>
        </w:rPr>
        <w:t>LAVORI</w:t>
      </w:r>
      <w:proofErr w:type="gramEnd"/>
      <w:r w:rsidR="00717127" w:rsidRPr="00717127">
        <w:rPr>
          <w:rFonts w:ascii="Times New Roman" w:hAnsi="Times New Roman"/>
          <w:b/>
          <w:u w:val="single"/>
        </w:rPr>
        <w:t xml:space="preserve"> DI “RIORGANIZZAZIONE VIABILITÀ E SOSTA SAN BORTOLO E COSTRUZIONE PIATTAFORMA SOPRAELEVATA PARCHEGGIO SAN FRANCESCO”</w:t>
      </w:r>
    </w:p>
    <w:p w:rsidR="004C2857" w:rsidRPr="009259C1" w:rsidRDefault="00B330DE" w:rsidP="00850E97">
      <w:pPr>
        <w:pStyle w:val="Corpotesto"/>
        <w:spacing w:before="240" w:line="240" w:lineRule="auto"/>
        <w:ind w:right="-142"/>
        <w:jc w:val="center"/>
        <w:rPr>
          <w:rFonts w:ascii="Times New Roman" w:hAnsi="Times New Roman"/>
          <w:b/>
          <w:bCs/>
        </w:rPr>
      </w:pPr>
      <w:r w:rsidRPr="009259C1">
        <w:rPr>
          <w:rFonts w:ascii="Times New Roman" w:hAnsi="Times New Roman"/>
          <w:b/>
        </w:rPr>
        <w:t>……………………</w:t>
      </w:r>
      <w:r w:rsidR="00B62C65" w:rsidRPr="009259C1">
        <w:rPr>
          <w:rFonts w:ascii="Times New Roman" w:hAnsi="Times New Roman"/>
          <w:b/>
        </w:rPr>
        <w:t>……………………………………………………………………………………………….</w:t>
      </w:r>
    </w:p>
    <w:p w:rsidR="00AF29EF" w:rsidRPr="00F11A33" w:rsidRDefault="00AF29EF" w:rsidP="00FF2E37">
      <w:pPr>
        <w:jc w:val="both"/>
        <w:rPr>
          <w:caps/>
          <w:sz w:val="22"/>
          <w:szCs w:val="22"/>
        </w:rPr>
      </w:pPr>
      <w:r w:rsidRPr="00F11A33">
        <w:rPr>
          <w:caps/>
          <w:sz w:val="22"/>
          <w:szCs w:val="22"/>
        </w:rPr>
        <w:tab/>
      </w:r>
      <w:r w:rsidRPr="00F11A33">
        <w:rPr>
          <w:caps/>
          <w:sz w:val="22"/>
          <w:szCs w:val="22"/>
        </w:rPr>
        <w:tab/>
      </w:r>
      <w:r w:rsidRPr="00F11A33">
        <w:rPr>
          <w:caps/>
          <w:sz w:val="22"/>
          <w:szCs w:val="22"/>
        </w:rPr>
        <w:tab/>
      </w:r>
      <w:r w:rsidRPr="00F11A33">
        <w:rPr>
          <w:caps/>
          <w:sz w:val="22"/>
          <w:szCs w:val="22"/>
        </w:rPr>
        <w:tab/>
      </w:r>
      <w:r w:rsidRPr="00F11A33">
        <w:rPr>
          <w:caps/>
          <w:sz w:val="22"/>
          <w:szCs w:val="22"/>
        </w:rPr>
        <w:tab/>
      </w:r>
    </w:p>
    <w:p w:rsidR="005B14C9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>Il sottoscritto……</w:t>
      </w:r>
      <w:proofErr w:type="gramStart"/>
      <w:r w:rsidRPr="00F11A33">
        <w:rPr>
          <w:sz w:val="22"/>
          <w:szCs w:val="22"/>
        </w:rPr>
        <w:t>…....</w:t>
      </w:r>
      <w:proofErr w:type="gramEnd"/>
      <w:r w:rsidRPr="00F11A33">
        <w:rPr>
          <w:sz w:val="22"/>
          <w:szCs w:val="22"/>
        </w:rPr>
        <w:t>.…………………………………………………….………....</w:t>
      </w:r>
      <w:r w:rsidR="00F611DF">
        <w:rPr>
          <w:sz w:val="22"/>
          <w:szCs w:val="22"/>
        </w:rPr>
        <w:t>........................................</w:t>
      </w:r>
    </w:p>
    <w:p w:rsidR="00F611DF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nato</w:t>
      </w:r>
      <w:proofErr w:type="gramEnd"/>
      <w:r w:rsidRPr="00F11A33">
        <w:rPr>
          <w:sz w:val="22"/>
          <w:szCs w:val="22"/>
        </w:rPr>
        <w:t xml:space="preserve"> a ……….………..…………………</w:t>
      </w:r>
      <w:r w:rsidR="00F611DF">
        <w:rPr>
          <w:sz w:val="22"/>
          <w:szCs w:val="22"/>
        </w:rPr>
        <w:t>…………………</w:t>
      </w:r>
      <w:r w:rsidRPr="00F11A33">
        <w:rPr>
          <w:sz w:val="22"/>
          <w:szCs w:val="22"/>
        </w:rPr>
        <w:t>il</w:t>
      </w:r>
      <w:r w:rsidR="00F611DF">
        <w:rPr>
          <w:sz w:val="22"/>
          <w:szCs w:val="22"/>
        </w:rPr>
        <w:t>……</w:t>
      </w:r>
      <w:r w:rsidRPr="00F11A33">
        <w:rPr>
          <w:sz w:val="22"/>
          <w:szCs w:val="22"/>
        </w:rPr>
        <w:t>…..…................…</w:t>
      </w:r>
      <w:r w:rsidR="00F611DF">
        <w:rPr>
          <w:sz w:val="22"/>
          <w:szCs w:val="22"/>
        </w:rPr>
        <w:t>………………………….</w:t>
      </w:r>
    </w:p>
    <w:p w:rsidR="00F611DF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 xml:space="preserve">C.F. ……………………………………… residente a </w:t>
      </w:r>
      <w:proofErr w:type="gramStart"/>
      <w:r w:rsidRPr="00F11A33">
        <w:rPr>
          <w:sz w:val="22"/>
          <w:szCs w:val="22"/>
        </w:rPr>
        <w:t>…….</w:t>
      </w:r>
      <w:proofErr w:type="gramEnd"/>
      <w:r w:rsidRPr="00F11A33">
        <w:rPr>
          <w:sz w:val="22"/>
          <w:szCs w:val="22"/>
        </w:rPr>
        <w:t>.………</w:t>
      </w:r>
      <w:r w:rsidR="00B81F3F">
        <w:rPr>
          <w:sz w:val="22"/>
          <w:szCs w:val="22"/>
        </w:rPr>
        <w:t>…………...</w:t>
      </w:r>
      <w:r w:rsidRPr="00F11A33">
        <w:rPr>
          <w:sz w:val="22"/>
          <w:szCs w:val="22"/>
        </w:rPr>
        <w:t>…..………. Prov. .................</w:t>
      </w:r>
    </w:p>
    <w:p w:rsidR="00AF29EF" w:rsidRPr="00F11A33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 xml:space="preserve">Via </w:t>
      </w:r>
      <w:proofErr w:type="gramStart"/>
      <w:r w:rsidRPr="00F11A33">
        <w:rPr>
          <w:sz w:val="22"/>
          <w:szCs w:val="22"/>
        </w:rPr>
        <w:t xml:space="preserve"> ..</w:t>
      </w:r>
      <w:proofErr w:type="gramEnd"/>
      <w:r w:rsidRPr="00F11A33">
        <w:rPr>
          <w:sz w:val="22"/>
          <w:szCs w:val="22"/>
        </w:rPr>
        <w:t>………………</w:t>
      </w:r>
      <w:r w:rsidR="00B81F3F">
        <w:rPr>
          <w:sz w:val="22"/>
          <w:szCs w:val="22"/>
        </w:rPr>
        <w:t>…...</w:t>
      </w:r>
      <w:r w:rsidRPr="00F11A33">
        <w:rPr>
          <w:sz w:val="22"/>
          <w:szCs w:val="22"/>
        </w:rPr>
        <w:t xml:space="preserve">........................................................... n. ................... </w:t>
      </w:r>
      <w:proofErr w:type="gramStart"/>
      <w:r w:rsidRPr="00F11A33">
        <w:rPr>
          <w:sz w:val="22"/>
          <w:szCs w:val="22"/>
        </w:rPr>
        <w:t>CAP  …</w:t>
      </w:r>
      <w:proofErr w:type="gramEnd"/>
      <w:r w:rsidRPr="00F11A33">
        <w:rPr>
          <w:sz w:val="22"/>
          <w:szCs w:val="22"/>
        </w:rPr>
        <w:t>………………………</w:t>
      </w:r>
    </w:p>
    <w:p w:rsidR="00AF29EF" w:rsidRPr="00F11A33" w:rsidRDefault="00AF29EF" w:rsidP="00FF2E37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nella</w:t>
      </w:r>
      <w:proofErr w:type="gramEnd"/>
      <w:r w:rsidRPr="00F11A33">
        <w:rPr>
          <w:sz w:val="22"/>
          <w:szCs w:val="22"/>
        </w:rPr>
        <w:t xml:space="preserve"> sua qualità di …………………………………..…….…………………………………………………</w:t>
      </w:r>
      <w:r w:rsidR="00B62C65">
        <w:rPr>
          <w:sz w:val="22"/>
          <w:szCs w:val="22"/>
        </w:rPr>
        <w:t>…</w:t>
      </w:r>
    </w:p>
    <w:p w:rsidR="007F65CA" w:rsidRDefault="007F65CA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29EF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>(</w:t>
      </w:r>
      <w:proofErr w:type="gramStart"/>
      <w:r w:rsidRPr="00F11A33">
        <w:rPr>
          <w:i/>
          <w:sz w:val="22"/>
          <w:szCs w:val="22"/>
        </w:rPr>
        <w:t>se</w:t>
      </w:r>
      <w:proofErr w:type="gramEnd"/>
      <w:r w:rsidRPr="00F11A33">
        <w:rPr>
          <w:i/>
          <w:sz w:val="22"/>
          <w:szCs w:val="22"/>
        </w:rPr>
        <w:t xml:space="preserve"> procuratore allegare copia della relativa procura notarile - generale o speciale - o altro documento da cui evincere i poteri di rappresentanza</w:t>
      </w:r>
      <w:r w:rsidRPr="00F11A33">
        <w:rPr>
          <w:sz w:val="22"/>
          <w:szCs w:val="22"/>
        </w:rPr>
        <w:t>)</w:t>
      </w:r>
    </w:p>
    <w:p w:rsidR="007F65CA" w:rsidRPr="00F11A33" w:rsidRDefault="007F65CA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29EF" w:rsidRPr="00F11A33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dell’impresa</w:t>
      </w:r>
      <w:proofErr w:type="gramEnd"/>
      <w:r w:rsidRPr="00F11A33">
        <w:rPr>
          <w:sz w:val="22"/>
          <w:szCs w:val="22"/>
        </w:rPr>
        <w:t>……………………………………………………………………………………………………</w:t>
      </w:r>
      <w:r w:rsidR="00B62C65">
        <w:rPr>
          <w:sz w:val="22"/>
          <w:szCs w:val="22"/>
        </w:rPr>
        <w:t>...</w:t>
      </w:r>
    </w:p>
    <w:p w:rsidR="00AF29EF" w:rsidRPr="00F11A33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con</w:t>
      </w:r>
      <w:proofErr w:type="gramEnd"/>
      <w:r w:rsidRPr="00F11A33">
        <w:rPr>
          <w:sz w:val="22"/>
          <w:szCs w:val="22"/>
        </w:rPr>
        <w:t xml:space="preserve"> sede legale in Via ………………………………………………</w:t>
      </w:r>
      <w:r w:rsidR="00B81F3F">
        <w:rPr>
          <w:sz w:val="22"/>
          <w:szCs w:val="22"/>
        </w:rPr>
        <w:t>…….</w:t>
      </w:r>
      <w:r w:rsidRPr="00F11A33">
        <w:rPr>
          <w:sz w:val="22"/>
          <w:szCs w:val="22"/>
        </w:rPr>
        <w:t>.............................… n. ...................</w:t>
      </w:r>
    </w:p>
    <w:p w:rsidR="00AF29EF" w:rsidRPr="00F11A33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>Città ............................................................................................... Prov. …...........</w:t>
      </w:r>
      <w:r w:rsidR="00B62C65">
        <w:rPr>
          <w:sz w:val="22"/>
          <w:szCs w:val="22"/>
        </w:rPr>
        <w:t>.............</w:t>
      </w:r>
      <w:r w:rsidR="00B81F3F" w:rsidRPr="00B81F3F">
        <w:rPr>
          <w:sz w:val="22"/>
          <w:szCs w:val="22"/>
        </w:rPr>
        <w:t xml:space="preserve"> </w:t>
      </w:r>
      <w:r w:rsidR="00B81F3F" w:rsidRPr="00F11A33">
        <w:rPr>
          <w:sz w:val="22"/>
          <w:szCs w:val="22"/>
        </w:rPr>
        <w:t>CAP .......................</w:t>
      </w:r>
    </w:p>
    <w:p w:rsidR="00AF29EF" w:rsidRPr="00F11A33" w:rsidRDefault="00AF29EF" w:rsidP="00FF2E37">
      <w:pPr>
        <w:autoSpaceDE w:val="0"/>
        <w:autoSpaceDN w:val="0"/>
        <w:adjustRightInd w:val="0"/>
        <w:rPr>
          <w:sz w:val="22"/>
          <w:szCs w:val="22"/>
        </w:rPr>
      </w:pPr>
      <w:r w:rsidRPr="00F11A33">
        <w:rPr>
          <w:sz w:val="22"/>
          <w:szCs w:val="22"/>
        </w:rPr>
        <w:t>Cod. Fiscale Impresa…………………………………………………</w:t>
      </w:r>
      <w:proofErr w:type="gramStart"/>
      <w:r w:rsidRPr="00F11A33">
        <w:rPr>
          <w:sz w:val="22"/>
          <w:szCs w:val="22"/>
        </w:rPr>
        <w:t>…….</w:t>
      </w:r>
      <w:proofErr w:type="gramEnd"/>
      <w:r w:rsidRPr="00F11A33">
        <w:rPr>
          <w:sz w:val="22"/>
          <w:szCs w:val="22"/>
        </w:rPr>
        <w:t>………………………………</w:t>
      </w:r>
      <w:r w:rsidR="005B14C9">
        <w:rPr>
          <w:sz w:val="22"/>
          <w:szCs w:val="22"/>
        </w:rPr>
        <w:t>…</w:t>
      </w:r>
      <w:r w:rsidR="00B81F3F">
        <w:rPr>
          <w:sz w:val="22"/>
          <w:szCs w:val="22"/>
        </w:rPr>
        <w:t>…</w:t>
      </w:r>
    </w:p>
    <w:p w:rsidR="00AF29EF" w:rsidRPr="00F11A33" w:rsidRDefault="00AF29EF" w:rsidP="00FF2E37">
      <w:pPr>
        <w:autoSpaceDE w:val="0"/>
        <w:autoSpaceDN w:val="0"/>
        <w:adjustRightInd w:val="0"/>
        <w:rPr>
          <w:sz w:val="22"/>
          <w:szCs w:val="22"/>
        </w:rPr>
      </w:pPr>
      <w:r w:rsidRPr="00F11A33">
        <w:rPr>
          <w:sz w:val="22"/>
          <w:szCs w:val="22"/>
        </w:rPr>
        <w:t xml:space="preserve">P. IVA (se diversa dal </w:t>
      </w:r>
      <w:proofErr w:type="gramStart"/>
      <w:r w:rsidRPr="00F11A33">
        <w:rPr>
          <w:sz w:val="22"/>
          <w:szCs w:val="22"/>
        </w:rPr>
        <w:t>cod</w:t>
      </w:r>
      <w:r w:rsidR="00B62C65">
        <w:rPr>
          <w:sz w:val="22"/>
          <w:szCs w:val="22"/>
        </w:rPr>
        <w:t xml:space="preserve">ice </w:t>
      </w:r>
      <w:r w:rsidRPr="00F11A33">
        <w:rPr>
          <w:sz w:val="22"/>
          <w:szCs w:val="22"/>
        </w:rPr>
        <w:t xml:space="preserve"> fiscale</w:t>
      </w:r>
      <w:proofErr w:type="gramEnd"/>
      <w:r w:rsidRPr="00F11A33">
        <w:rPr>
          <w:sz w:val="22"/>
          <w:szCs w:val="22"/>
        </w:rPr>
        <w:t>)……………………………………………………………..…</w:t>
      </w:r>
      <w:r w:rsidR="007E1F2A">
        <w:rPr>
          <w:sz w:val="22"/>
          <w:szCs w:val="22"/>
        </w:rPr>
        <w:t>...</w:t>
      </w:r>
      <w:r w:rsidRPr="00F11A33">
        <w:rPr>
          <w:sz w:val="22"/>
          <w:szCs w:val="22"/>
        </w:rPr>
        <w:t>……….</w:t>
      </w:r>
    </w:p>
    <w:p w:rsidR="00AF29EF" w:rsidRPr="00F11A33" w:rsidRDefault="00AF29EF" w:rsidP="00FF2E37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proofErr w:type="gramStart"/>
      <w:r w:rsidRPr="00F11A33">
        <w:rPr>
          <w:sz w:val="22"/>
          <w:szCs w:val="22"/>
        </w:rPr>
        <w:t>tel</w:t>
      </w:r>
      <w:proofErr w:type="spellEnd"/>
      <w:proofErr w:type="gramEnd"/>
      <w:r w:rsidR="00B62C65">
        <w:rPr>
          <w:sz w:val="22"/>
          <w:szCs w:val="22"/>
        </w:rPr>
        <w:t>……………………………</w:t>
      </w:r>
      <w:r w:rsidRPr="00F11A33">
        <w:rPr>
          <w:sz w:val="22"/>
          <w:szCs w:val="22"/>
        </w:rPr>
        <w:t>...........……….…...Fax………………………………………………………</w:t>
      </w:r>
      <w:r w:rsidR="00B62C65">
        <w:rPr>
          <w:sz w:val="22"/>
          <w:szCs w:val="22"/>
        </w:rPr>
        <w:t>…..</w:t>
      </w: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29EF" w:rsidRPr="00F11A33" w:rsidRDefault="00AF29EF" w:rsidP="00B62C6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11A33">
        <w:rPr>
          <w:b/>
          <w:sz w:val="22"/>
          <w:szCs w:val="22"/>
        </w:rPr>
        <w:t>AI SENSI DEGLI ART. 46 E 47 DEL DPR 28.12.2000 N. 445,</w:t>
      </w:r>
    </w:p>
    <w:p w:rsidR="00804E2A" w:rsidRPr="00F11A33" w:rsidRDefault="00AF29EF" w:rsidP="00B62C6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1A33">
        <w:rPr>
          <w:b/>
          <w:bCs/>
          <w:sz w:val="22"/>
          <w:szCs w:val="22"/>
        </w:rPr>
        <w:t xml:space="preserve">CONSAPEVOLE DELLA RESPONSABILITA' PENALE </w:t>
      </w:r>
      <w:r w:rsidR="00804E2A" w:rsidRPr="00F11A33">
        <w:rPr>
          <w:b/>
          <w:bCs/>
          <w:sz w:val="22"/>
          <w:szCs w:val="22"/>
        </w:rPr>
        <w:t xml:space="preserve">IN </w:t>
      </w:r>
      <w:r w:rsidRPr="00F11A33">
        <w:rPr>
          <w:b/>
          <w:bCs/>
          <w:sz w:val="22"/>
          <w:szCs w:val="22"/>
        </w:rPr>
        <w:t xml:space="preserve">CUI PUO’ </w:t>
      </w:r>
      <w:r w:rsidR="00804E2A" w:rsidRPr="00F11A33">
        <w:rPr>
          <w:b/>
          <w:bCs/>
          <w:sz w:val="22"/>
          <w:szCs w:val="22"/>
        </w:rPr>
        <w:t>INCORRERE</w:t>
      </w:r>
      <w:r w:rsidRPr="00F11A33">
        <w:rPr>
          <w:b/>
          <w:bCs/>
          <w:sz w:val="22"/>
          <w:szCs w:val="22"/>
        </w:rPr>
        <w:t xml:space="preserve"> IN CASO DI AFFERMAZIONI MENDACI</w:t>
      </w:r>
      <w:r w:rsidR="00804E2A" w:rsidRPr="00F11A33">
        <w:rPr>
          <w:b/>
          <w:bCs/>
          <w:sz w:val="22"/>
          <w:szCs w:val="22"/>
        </w:rPr>
        <w:t>,</w:t>
      </w:r>
      <w:r w:rsidRPr="00F11A33">
        <w:rPr>
          <w:b/>
          <w:bCs/>
          <w:sz w:val="22"/>
          <w:szCs w:val="22"/>
        </w:rPr>
        <w:t xml:space="preserve"> AI SENSI DELL'ART. 76 DEL MEDESIMO DPR 445/2000</w:t>
      </w:r>
      <w:r w:rsidR="00804E2A" w:rsidRPr="00F11A33">
        <w:rPr>
          <w:b/>
          <w:bCs/>
          <w:sz w:val="22"/>
          <w:szCs w:val="22"/>
        </w:rPr>
        <w:t>,</w:t>
      </w:r>
    </w:p>
    <w:p w:rsidR="00804E2A" w:rsidRPr="00F11A33" w:rsidRDefault="00804E2A" w:rsidP="00B62C6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F29EF" w:rsidRDefault="00804E2A" w:rsidP="00B62C6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1A33">
        <w:rPr>
          <w:b/>
          <w:bCs/>
          <w:sz w:val="22"/>
          <w:szCs w:val="22"/>
        </w:rPr>
        <w:t>DICHIARA</w:t>
      </w:r>
      <w:r w:rsidR="00AF29EF" w:rsidRPr="00F11A33">
        <w:rPr>
          <w:b/>
          <w:bCs/>
          <w:sz w:val="22"/>
          <w:szCs w:val="22"/>
        </w:rPr>
        <w:t>:</w:t>
      </w:r>
    </w:p>
    <w:p w:rsidR="007E1F2A" w:rsidRPr="00F11A33" w:rsidRDefault="007E1F2A" w:rsidP="00B62C6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F29EF" w:rsidRPr="00F11A33" w:rsidRDefault="00AF29EF" w:rsidP="00E9331A">
      <w:pPr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accettare che tutte le comunicazioni successive relative al</w:t>
      </w:r>
      <w:r w:rsidR="005162B4" w:rsidRPr="00F11A33">
        <w:rPr>
          <w:sz w:val="22"/>
          <w:szCs w:val="22"/>
        </w:rPr>
        <w:t xml:space="preserve">la </w:t>
      </w:r>
      <w:r w:rsidRPr="00F11A33">
        <w:rPr>
          <w:sz w:val="22"/>
          <w:szCs w:val="22"/>
        </w:rPr>
        <w:t>presente proced</w:t>
      </w:r>
      <w:r w:rsidR="005162B4" w:rsidRPr="00F11A33">
        <w:rPr>
          <w:sz w:val="22"/>
          <w:szCs w:val="22"/>
        </w:rPr>
        <w:t>ura</w:t>
      </w:r>
      <w:r w:rsidRPr="00F11A33">
        <w:rPr>
          <w:sz w:val="22"/>
          <w:szCs w:val="22"/>
        </w:rPr>
        <w:t xml:space="preserve"> di gara ve</w:t>
      </w:r>
      <w:r w:rsidR="00B62C65">
        <w:rPr>
          <w:sz w:val="22"/>
          <w:szCs w:val="22"/>
        </w:rPr>
        <w:t>ngano</w:t>
      </w:r>
      <w:r w:rsidRPr="00F11A33">
        <w:rPr>
          <w:sz w:val="22"/>
          <w:szCs w:val="22"/>
        </w:rPr>
        <w:t xml:space="preserve"> inviate dalla stazione appaltante al seguente indirizzo di posta elettronica certificata (PEC)</w:t>
      </w:r>
      <w:r w:rsidR="00497153" w:rsidRPr="00F11A33">
        <w:rPr>
          <w:sz w:val="22"/>
          <w:szCs w:val="22"/>
        </w:rPr>
        <w:t>……………………………..</w:t>
      </w:r>
      <w:r w:rsidRPr="00F11A33">
        <w:rPr>
          <w:sz w:val="22"/>
          <w:szCs w:val="22"/>
        </w:rPr>
        <w:t xml:space="preserve"> </w:t>
      </w:r>
      <w:proofErr w:type="gramStart"/>
      <w:r w:rsidRPr="00F11A33">
        <w:rPr>
          <w:sz w:val="22"/>
          <w:szCs w:val="22"/>
        </w:rPr>
        <w:t>o</w:t>
      </w:r>
      <w:proofErr w:type="gramEnd"/>
      <w:r w:rsidRPr="00F11A33">
        <w:rPr>
          <w:sz w:val="22"/>
          <w:szCs w:val="22"/>
        </w:rPr>
        <w:t xml:space="preserve"> al seguente numero di fax </w:t>
      </w:r>
      <w:r w:rsidR="00497153" w:rsidRPr="00F11A33">
        <w:rPr>
          <w:sz w:val="22"/>
          <w:szCs w:val="22"/>
        </w:rPr>
        <w:t>…………………………………</w:t>
      </w:r>
      <w:r w:rsidR="00B62C65">
        <w:rPr>
          <w:sz w:val="22"/>
          <w:szCs w:val="22"/>
        </w:rPr>
        <w:t>…</w:t>
      </w:r>
      <w:r w:rsidR="00156ABE">
        <w:rPr>
          <w:sz w:val="22"/>
          <w:szCs w:val="22"/>
        </w:rPr>
        <w:t>………………………………………………………………….</w:t>
      </w:r>
      <w:r w:rsidR="00B62C65">
        <w:rPr>
          <w:sz w:val="22"/>
          <w:szCs w:val="22"/>
        </w:rPr>
        <w:t>….</w:t>
      </w:r>
      <w:r w:rsidR="00497153" w:rsidRPr="00F11A33">
        <w:rPr>
          <w:sz w:val="22"/>
          <w:szCs w:val="22"/>
        </w:rPr>
        <w:t>…;</w:t>
      </w:r>
    </w:p>
    <w:p w:rsidR="00AF29EF" w:rsidRPr="00F11A33" w:rsidRDefault="00AF29EF" w:rsidP="00FF2E37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B62C65" w:rsidRDefault="00AF29EF" w:rsidP="0045533B">
      <w:pPr>
        <w:numPr>
          <w:ilvl w:val="0"/>
          <w:numId w:val="16"/>
        </w:numPr>
        <w:autoSpaceDE w:val="0"/>
        <w:autoSpaceDN w:val="0"/>
        <w:adjustRightInd w:val="0"/>
        <w:ind w:left="426" w:hanging="426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che</w:t>
      </w:r>
      <w:proofErr w:type="gramEnd"/>
      <w:r w:rsidRPr="00F11A33">
        <w:rPr>
          <w:sz w:val="22"/>
          <w:szCs w:val="22"/>
        </w:rPr>
        <w:t xml:space="preserve"> l</w:t>
      </w:r>
      <w:r w:rsidR="00B90E89" w:rsidRPr="00F11A33">
        <w:rPr>
          <w:sz w:val="22"/>
          <w:szCs w:val="22"/>
        </w:rPr>
        <w:t>’impresa</w:t>
      </w:r>
      <w:r w:rsidRPr="00F11A33">
        <w:rPr>
          <w:sz w:val="22"/>
          <w:szCs w:val="22"/>
        </w:rPr>
        <w:t xml:space="preserve"> è iscritta al Registro delle Imprese presso la Camera di Commercio Industria Artigianato e Agricoltura</w:t>
      </w:r>
      <w:r w:rsidR="00B62C65">
        <w:rPr>
          <w:sz w:val="22"/>
          <w:szCs w:val="22"/>
        </w:rPr>
        <w:t xml:space="preserve"> </w:t>
      </w:r>
      <w:r w:rsidRPr="00F11A33">
        <w:rPr>
          <w:sz w:val="22"/>
          <w:szCs w:val="22"/>
        </w:rPr>
        <w:t>di.....................................................................................</w:t>
      </w:r>
      <w:r w:rsidR="00B62C65">
        <w:rPr>
          <w:sz w:val="22"/>
          <w:szCs w:val="22"/>
        </w:rPr>
        <w:t>....................................................</w:t>
      </w:r>
      <w:r w:rsidR="00F4052B">
        <w:rPr>
          <w:sz w:val="22"/>
          <w:szCs w:val="22"/>
        </w:rPr>
        <w:t>.</w:t>
      </w:r>
      <w:r w:rsidR="00B62C65">
        <w:rPr>
          <w:sz w:val="22"/>
          <w:szCs w:val="22"/>
        </w:rPr>
        <w:t>.....,</w:t>
      </w:r>
    </w:p>
    <w:p w:rsidR="00B62C65" w:rsidRDefault="00B62C65" w:rsidP="0045533B">
      <w:pPr>
        <w:pStyle w:val="Paragrafoelenco"/>
        <w:ind w:left="0" w:firstLine="426"/>
        <w:rPr>
          <w:sz w:val="22"/>
          <w:szCs w:val="22"/>
        </w:rPr>
      </w:pPr>
      <w:proofErr w:type="gramStart"/>
      <w:r w:rsidRPr="00B62C65">
        <w:rPr>
          <w:sz w:val="22"/>
          <w:szCs w:val="22"/>
        </w:rPr>
        <w:t>al</w:t>
      </w:r>
      <w:proofErr w:type="gramEnd"/>
      <w:r w:rsidRPr="00B62C65">
        <w:rPr>
          <w:sz w:val="22"/>
          <w:szCs w:val="22"/>
        </w:rPr>
        <w:t xml:space="preserve"> n.  ….............................………….....................…………….........................................................</w:t>
      </w:r>
      <w:r>
        <w:rPr>
          <w:sz w:val="22"/>
          <w:szCs w:val="22"/>
        </w:rPr>
        <w:t>.....</w:t>
      </w:r>
      <w:r w:rsidR="0045533B">
        <w:rPr>
          <w:sz w:val="22"/>
          <w:szCs w:val="22"/>
        </w:rPr>
        <w:t>..</w:t>
      </w:r>
      <w:r>
        <w:rPr>
          <w:sz w:val="22"/>
          <w:szCs w:val="22"/>
        </w:rPr>
        <w:t>...,</w:t>
      </w:r>
    </w:p>
    <w:p w:rsidR="00B62C65" w:rsidRDefault="00AF29EF" w:rsidP="0045533B">
      <w:pPr>
        <w:autoSpaceDE w:val="0"/>
        <w:autoSpaceDN w:val="0"/>
        <w:adjustRightInd w:val="0"/>
        <w:ind w:left="360" w:firstLine="66"/>
        <w:jc w:val="both"/>
        <w:rPr>
          <w:sz w:val="22"/>
          <w:szCs w:val="22"/>
        </w:rPr>
      </w:pPr>
      <w:proofErr w:type="gramStart"/>
      <w:r w:rsidRPr="00B62C65">
        <w:rPr>
          <w:sz w:val="22"/>
          <w:szCs w:val="22"/>
        </w:rPr>
        <w:t>forma</w:t>
      </w:r>
      <w:proofErr w:type="gramEnd"/>
      <w:r w:rsidRPr="00B62C65">
        <w:rPr>
          <w:sz w:val="22"/>
          <w:szCs w:val="22"/>
        </w:rPr>
        <w:t xml:space="preserve"> giuridica……………………………………………</w:t>
      </w:r>
      <w:r w:rsidR="00B62C65">
        <w:rPr>
          <w:sz w:val="22"/>
          <w:szCs w:val="22"/>
        </w:rPr>
        <w:t>………………………………………</w:t>
      </w:r>
      <w:r w:rsidR="0045533B">
        <w:rPr>
          <w:sz w:val="22"/>
          <w:szCs w:val="22"/>
        </w:rPr>
        <w:t>…...</w:t>
      </w:r>
      <w:r w:rsidR="00B62C65">
        <w:rPr>
          <w:sz w:val="22"/>
          <w:szCs w:val="22"/>
        </w:rPr>
        <w:t>…..,</w:t>
      </w:r>
    </w:p>
    <w:p w:rsidR="00B62C65" w:rsidRDefault="00AF29EF" w:rsidP="0045533B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proofErr w:type="gramStart"/>
      <w:r w:rsidRPr="00B62C65">
        <w:rPr>
          <w:sz w:val="22"/>
          <w:szCs w:val="22"/>
        </w:rPr>
        <w:t>capitale</w:t>
      </w:r>
      <w:proofErr w:type="gramEnd"/>
      <w:r w:rsidRPr="00B62C65">
        <w:rPr>
          <w:sz w:val="22"/>
          <w:szCs w:val="22"/>
        </w:rPr>
        <w:t xml:space="preserve"> sociale di € …………….......................</w:t>
      </w:r>
      <w:r w:rsidR="00B62C65">
        <w:rPr>
          <w:sz w:val="22"/>
          <w:szCs w:val="22"/>
        </w:rPr>
        <w:t>.............................................................................</w:t>
      </w:r>
      <w:r w:rsidR="0045533B">
        <w:rPr>
          <w:sz w:val="22"/>
          <w:szCs w:val="22"/>
        </w:rPr>
        <w:t>......</w:t>
      </w:r>
      <w:r w:rsidR="00B62C65">
        <w:rPr>
          <w:sz w:val="22"/>
          <w:szCs w:val="22"/>
        </w:rPr>
        <w:t>....</w:t>
      </w:r>
      <w:r w:rsidRPr="00B62C65">
        <w:rPr>
          <w:sz w:val="22"/>
          <w:szCs w:val="22"/>
        </w:rPr>
        <w:t>...,</w:t>
      </w:r>
    </w:p>
    <w:p w:rsidR="00B62C65" w:rsidRDefault="00AF29EF" w:rsidP="0045533B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proofErr w:type="gramStart"/>
      <w:r w:rsidRPr="00B62C65">
        <w:rPr>
          <w:sz w:val="22"/>
          <w:szCs w:val="22"/>
        </w:rPr>
        <w:t>attività</w:t>
      </w:r>
      <w:proofErr w:type="gramEnd"/>
      <w:r w:rsidR="000E6266">
        <w:rPr>
          <w:sz w:val="22"/>
          <w:szCs w:val="22"/>
        </w:rPr>
        <w:t xml:space="preserve"> d</w:t>
      </w:r>
      <w:r w:rsidRPr="00B62C65">
        <w:rPr>
          <w:sz w:val="22"/>
          <w:szCs w:val="22"/>
        </w:rPr>
        <w:t>’impresa</w:t>
      </w:r>
      <w:r w:rsidR="00B62C65">
        <w:rPr>
          <w:sz w:val="22"/>
          <w:szCs w:val="22"/>
        </w:rPr>
        <w:t>.</w:t>
      </w:r>
      <w:r w:rsidRPr="00B62C65">
        <w:rPr>
          <w:sz w:val="22"/>
          <w:szCs w:val="22"/>
        </w:rPr>
        <w:t>..…………………………….……</w:t>
      </w:r>
      <w:r w:rsidR="00B62C65">
        <w:rPr>
          <w:sz w:val="22"/>
          <w:szCs w:val="22"/>
        </w:rPr>
        <w:t>………………………………………</w:t>
      </w:r>
      <w:r w:rsidR="00BF5D62">
        <w:rPr>
          <w:sz w:val="22"/>
          <w:szCs w:val="22"/>
        </w:rPr>
        <w:t>…...</w:t>
      </w:r>
      <w:r w:rsidR="00A754A1">
        <w:rPr>
          <w:sz w:val="22"/>
          <w:szCs w:val="22"/>
        </w:rPr>
        <w:t>...</w:t>
      </w:r>
      <w:r w:rsidR="00B62C65">
        <w:rPr>
          <w:sz w:val="22"/>
          <w:szCs w:val="22"/>
        </w:rPr>
        <w:t>………,</w:t>
      </w:r>
    </w:p>
    <w:p w:rsidR="00B62C65" w:rsidRDefault="00AF29EF" w:rsidP="0045533B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B62C65">
        <w:rPr>
          <w:sz w:val="22"/>
          <w:szCs w:val="22"/>
        </w:rPr>
        <w:t>Tribunale Civile - sez. Fallimentare di .........................................</w:t>
      </w:r>
      <w:r w:rsidR="00B62C65">
        <w:rPr>
          <w:sz w:val="22"/>
          <w:szCs w:val="22"/>
        </w:rPr>
        <w:t>.................................................</w:t>
      </w:r>
      <w:r w:rsidR="00BF5D62">
        <w:rPr>
          <w:sz w:val="22"/>
          <w:szCs w:val="22"/>
        </w:rPr>
        <w:t>...</w:t>
      </w:r>
      <w:r w:rsidR="00B62C65">
        <w:rPr>
          <w:sz w:val="22"/>
          <w:szCs w:val="22"/>
        </w:rPr>
        <w:t>.....</w:t>
      </w:r>
      <w:r w:rsidRPr="00B62C65">
        <w:rPr>
          <w:sz w:val="22"/>
          <w:szCs w:val="22"/>
        </w:rPr>
        <w:t>.</w:t>
      </w:r>
      <w:r w:rsidR="00A754A1">
        <w:rPr>
          <w:sz w:val="22"/>
          <w:szCs w:val="22"/>
        </w:rPr>
        <w:t>.....</w:t>
      </w:r>
      <w:r w:rsidRPr="00B62C65">
        <w:rPr>
          <w:sz w:val="22"/>
          <w:szCs w:val="22"/>
        </w:rPr>
        <w:t>,</w:t>
      </w:r>
    </w:p>
    <w:p w:rsidR="00A754A1" w:rsidRDefault="00AF29EF" w:rsidP="0045533B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B62C65">
        <w:rPr>
          <w:sz w:val="22"/>
          <w:szCs w:val="22"/>
        </w:rPr>
        <w:t>Agenzia delle Entrate competente di ....................................................</w:t>
      </w:r>
      <w:r w:rsidR="00BF5D62">
        <w:rPr>
          <w:sz w:val="22"/>
          <w:szCs w:val="22"/>
        </w:rPr>
        <w:t>.......................................</w:t>
      </w:r>
      <w:r w:rsidRPr="00B62C65">
        <w:rPr>
          <w:sz w:val="22"/>
          <w:szCs w:val="22"/>
        </w:rPr>
        <w:t>................</w:t>
      </w:r>
      <w:r w:rsidR="006217D3" w:rsidRPr="00B62C65">
        <w:rPr>
          <w:sz w:val="22"/>
          <w:szCs w:val="22"/>
        </w:rPr>
        <w:t>,</w:t>
      </w:r>
    </w:p>
    <w:p w:rsidR="000E6266" w:rsidRDefault="00A754A1" w:rsidP="0045533B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Posizione </w:t>
      </w:r>
      <w:r w:rsidR="006217D3" w:rsidRPr="00B62C65">
        <w:rPr>
          <w:sz w:val="22"/>
          <w:szCs w:val="22"/>
        </w:rPr>
        <w:t>Inps……………</w:t>
      </w:r>
      <w:r>
        <w:rPr>
          <w:sz w:val="22"/>
          <w:szCs w:val="22"/>
        </w:rPr>
        <w:t>…………………</w:t>
      </w:r>
      <w:proofErr w:type="gramStart"/>
      <w:r>
        <w:rPr>
          <w:sz w:val="22"/>
          <w:szCs w:val="22"/>
        </w:rPr>
        <w:t>…</w:t>
      </w:r>
      <w:r w:rsidR="006217D3" w:rsidRPr="00B62C65">
        <w:rPr>
          <w:sz w:val="22"/>
          <w:szCs w:val="22"/>
        </w:rPr>
        <w:t>….</w:t>
      </w:r>
      <w:proofErr w:type="gramEnd"/>
      <w:r w:rsidR="006217D3" w:rsidRPr="00B62C65">
        <w:rPr>
          <w:sz w:val="22"/>
          <w:szCs w:val="22"/>
        </w:rPr>
        <w:t xml:space="preserve">., </w:t>
      </w:r>
      <w:r>
        <w:rPr>
          <w:sz w:val="22"/>
          <w:szCs w:val="22"/>
        </w:rPr>
        <w:t xml:space="preserve">Posizione </w:t>
      </w:r>
      <w:r w:rsidR="006217D3" w:rsidRPr="00B62C65">
        <w:rPr>
          <w:sz w:val="22"/>
          <w:szCs w:val="22"/>
        </w:rPr>
        <w:t>Inail…………………</w:t>
      </w:r>
      <w:r>
        <w:rPr>
          <w:sz w:val="22"/>
          <w:szCs w:val="22"/>
        </w:rPr>
        <w:t>…</w:t>
      </w:r>
      <w:r w:rsidR="00BF5D62">
        <w:rPr>
          <w:sz w:val="22"/>
          <w:szCs w:val="22"/>
        </w:rPr>
        <w:t>….</w:t>
      </w:r>
      <w:r w:rsidR="006217D3" w:rsidRPr="00B62C65">
        <w:rPr>
          <w:sz w:val="22"/>
          <w:szCs w:val="22"/>
        </w:rPr>
        <w:t>…</w:t>
      </w:r>
      <w:r w:rsidR="00BF5D62">
        <w:rPr>
          <w:sz w:val="22"/>
          <w:szCs w:val="22"/>
        </w:rPr>
        <w:t>.</w:t>
      </w:r>
      <w:r>
        <w:rPr>
          <w:sz w:val="22"/>
          <w:szCs w:val="22"/>
        </w:rPr>
        <w:t>………….</w:t>
      </w:r>
      <w:r w:rsidR="00BF5D62">
        <w:rPr>
          <w:sz w:val="22"/>
          <w:szCs w:val="22"/>
        </w:rPr>
        <w:t>,</w:t>
      </w:r>
    </w:p>
    <w:p w:rsidR="00AF29EF" w:rsidRDefault="006217D3" w:rsidP="0045533B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B62C65">
        <w:rPr>
          <w:sz w:val="22"/>
          <w:szCs w:val="22"/>
        </w:rPr>
        <w:t>Ufficio Provinciale del Lavoro</w:t>
      </w:r>
      <w:r w:rsidR="00F207C5">
        <w:rPr>
          <w:sz w:val="22"/>
          <w:szCs w:val="22"/>
        </w:rPr>
        <w:t xml:space="preserve"> di</w:t>
      </w:r>
      <w:r w:rsidRPr="00B62C65">
        <w:rPr>
          <w:sz w:val="22"/>
          <w:szCs w:val="22"/>
        </w:rPr>
        <w:t>……………………………………...</w:t>
      </w:r>
      <w:r w:rsidR="000E6266">
        <w:rPr>
          <w:sz w:val="22"/>
          <w:szCs w:val="22"/>
        </w:rPr>
        <w:t>................................................</w:t>
      </w:r>
      <w:r w:rsidR="00BF5D62">
        <w:rPr>
          <w:sz w:val="22"/>
          <w:szCs w:val="22"/>
        </w:rPr>
        <w:t>......,</w:t>
      </w:r>
    </w:p>
    <w:p w:rsidR="00CF3EAD" w:rsidRPr="00B62C65" w:rsidRDefault="00CF3EAD" w:rsidP="0045533B">
      <w:pPr>
        <w:autoSpaceDE w:val="0"/>
        <w:autoSpaceDN w:val="0"/>
        <w:adjustRightInd w:val="0"/>
        <w:ind w:left="360" w:firstLine="426"/>
        <w:jc w:val="both"/>
        <w:rPr>
          <w:sz w:val="22"/>
          <w:szCs w:val="22"/>
        </w:rPr>
      </w:pPr>
    </w:p>
    <w:p w:rsidR="00E0263A" w:rsidRDefault="00AF29EF" w:rsidP="00FF2E37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F11A33">
        <w:rPr>
          <w:b/>
          <w:bCs/>
          <w:sz w:val="22"/>
          <w:szCs w:val="22"/>
        </w:rPr>
        <w:t>(</w:t>
      </w:r>
      <w:proofErr w:type="gramStart"/>
      <w:r w:rsidRPr="00F11A33">
        <w:rPr>
          <w:b/>
          <w:bCs/>
          <w:sz w:val="22"/>
          <w:szCs w:val="22"/>
        </w:rPr>
        <w:t>per</w:t>
      </w:r>
      <w:proofErr w:type="gramEnd"/>
      <w:r w:rsidRPr="00F11A33">
        <w:rPr>
          <w:b/>
          <w:bCs/>
          <w:sz w:val="22"/>
          <w:szCs w:val="22"/>
        </w:rPr>
        <w:t xml:space="preserve"> le Società Cooperative e per i Consorzi di Cooperative) </w:t>
      </w:r>
      <w:r w:rsidRPr="00F11A33">
        <w:rPr>
          <w:sz w:val="22"/>
          <w:szCs w:val="22"/>
        </w:rPr>
        <w:t>che la Cooperativa/Consorzio è iscritta/o all’Albo Nazionale delle Società Cooperative presso la CCIAA di …………………………..............</w:t>
      </w:r>
      <w:r w:rsidR="00A03253" w:rsidRPr="00F11A33">
        <w:rPr>
          <w:sz w:val="22"/>
          <w:szCs w:val="22"/>
        </w:rPr>
        <w:t>............................................</w:t>
      </w:r>
      <w:r w:rsidR="00E0263A">
        <w:rPr>
          <w:sz w:val="22"/>
          <w:szCs w:val="22"/>
        </w:rPr>
        <w:t>.............................................................</w:t>
      </w:r>
      <w:r w:rsidR="00A03253" w:rsidRPr="00F11A33">
        <w:rPr>
          <w:sz w:val="22"/>
          <w:szCs w:val="22"/>
        </w:rPr>
        <w:t>.......</w:t>
      </w:r>
      <w:r w:rsidR="00E0263A">
        <w:rPr>
          <w:sz w:val="22"/>
          <w:szCs w:val="22"/>
        </w:rPr>
        <w:t>,</w:t>
      </w:r>
    </w:p>
    <w:p w:rsidR="00776797" w:rsidRPr="00F11A33" w:rsidRDefault="00AF29EF" w:rsidP="00FF2E37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alla</w:t>
      </w:r>
      <w:proofErr w:type="gramEnd"/>
      <w:r w:rsidRPr="00F11A33">
        <w:rPr>
          <w:sz w:val="22"/>
          <w:szCs w:val="22"/>
        </w:rPr>
        <w:t xml:space="preserve"> sezione …...................................................................................................……</w:t>
      </w:r>
      <w:r w:rsidR="00E0263A">
        <w:rPr>
          <w:sz w:val="22"/>
          <w:szCs w:val="22"/>
        </w:rPr>
        <w:t>…………………..….</w:t>
      </w:r>
      <w:r w:rsidRPr="00F11A33">
        <w:rPr>
          <w:sz w:val="22"/>
          <w:szCs w:val="22"/>
        </w:rPr>
        <w:t>;</w:t>
      </w:r>
    </w:p>
    <w:p w:rsidR="00776797" w:rsidRPr="00F11A33" w:rsidRDefault="00776797" w:rsidP="00042EEF">
      <w:pPr>
        <w:autoSpaceDE w:val="0"/>
        <w:autoSpaceDN w:val="0"/>
        <w:adjustRightInd w:val="0"/>
        <w:spacing w:line="280" w:lineRule="atLeast"/>
        <w:ind w:left="426"/>
        <w:jc w:val="both"/>
        <w:rPr>
          <w:b/>
          <w:sz w:val="22"/>
          <w:szCs w:val="22"/>
        </w:rPr>
      </w:pPr>
    </w:p>
    <w:p w:rsidR="00E0263A" w:rsidRDefault="00776797" w:rsidP="00E0263A">
      <w:pPr>
        <w:autoSpaceDE w:val="0"/>
        <w:autoSpaceDN w:val="0"/>
        <w:adjustRightInd w:val="0"/>
        <w:spacing w:line="280" w:lineRule="atLeast"/>
        <w:ind w:left="426"/>
        <w:jc w:val="both"/>
        <w:rPr>
          <w:iCs/>
          <w:sz w:val="22"/>
          <w:szCs w:val="22"/>
        </w:rPr>
      </w:pPr>
      <w:r w:rsidRPr="00F11A33">
        <w:rPr>
          <w:b/>
          <w:sz w:val="22"/>
          <w:szCs w:val="22"/>
        </w:rPr>
        <w:lastRenderedPageBreak/>
        <w:t>(</w:t>
      </w:r>
      <w:proofErr w:type="gramStart"/>
      <w:r w:rsidRPr="00F11A33">
        <w:rPr>
          <w:b/>
          <w:sz w:val="22"/>
          <w:szCs w:val="22"/>
        </w:rPr>
        <w:t>per</w:t>
      </w:r>
      <w:proofErr w:type="gramEnd"/>
      <w:r w:rsidRPr="00F11A33">
        <w:rPr>
          <w:b/>
          <w:sz w:val="22"/>
          <w:szCs w:val="22"/>
        </w:rPr>
        <w:t xml:space="preserve"> gli operatori economici tenuti all’iscrizione a tali registri)</w:t>
      </w:r>
      <w:r w:rsidR="009F3279" w:rsidRPr="00F11A33">
        <w:rPr>
          <w:b/>
          <w:sz w:val="22"/>
          <w:szCs w:val="22"/>
        </w:rPr>
        <w:t xml:space="preserve"> </w:t>
      </w:r>
      <w:r w:rsidR="002A3836" w:rsidRPr="00F11A33">
        <w:rPr>
          <w:sz w:val="22"/>
          <w:szCs w:val="22"/>
        </w:rPr>
        <w:t>che l’impresa</w:t>
      </w:r>
      <w:r w:rsidR="009F3279" w:rsidRPr="00F11A33">
        <w:rPr>
          <w:sz w:val="22"/>
          <w:szCs w:val="22"/>
        </w:rPr>
        <w:t>/associazione è</w:t>
      </w:r>
      <w:r w:rsidRPr="00F11A33">
        <w:rPr>
          <w:sz w:val="22"/>
          <w:szCs w:val="22"/>
        </w:rPr>
        <w:t xml:space="preserve"> iscritt</w:t>
      </w:r>
      <w:r w:rsidR="009F3279" w:rsidRPr="00F11A33">
        <w:rPr>
          <w:sz w:val="22"/>
          <w:szCs w:val="22"/>
        </w:rPr>
        <w:t>a</w:t>
      </w:r>
      <w:r w:rsidRPr="00F11A33">
        <w:rPr>
          <w:sz w:val="22"/>
          <w:szCs w:val="22"/>
        </w:rPr>
        <w:t xml:space="preserve"> ai registri regionali/provinciali del volontariato o al Registro </w:t>
      </w:r>
      <w:r w:rsidR="00E0263A">
        <w:rPr>
          <w:sz w:val="22"/>
          <w:szCs w:val="22"/>
        </w:rPr>
        <w:t>U</w:t>
      </w:r>
      <w:r w:rsidRPr="00F11A33">
        <w:rPr>
          <w:sz w:val="22"/>
          <w:szCs w:val="22"/>
        </w:rPr>
        <w:t xml:space="preserve">nico </w:t>
      </w:r>
      <w:r w:rsidR="00E0263A">
        <w:rPr>
          <w:sz w:val="22"/>
          <w:szCs w:val="22"/>
        </w:rPr>
        <w:t>N</w:t>
      </w:r>
      <w:r w:rsidRPr="00F11A33">
        <w:rPr>
          <w:sz w:val="22"/>
          <w:szCs w:val="22"/>
        </w:rPr>
        <w:t xml:space="preserve">azionale del Terzo </w:t>
      </w:r>
      <w:r w:rsidR="00E0263A">
        <w:rPr>
          <w:sz w:val="22"/>
          <w:szCs w:val="22"/>
        </w:rPr>
        <w:t>S</w:t>
      </w:r>
      <w:r w:rsidRPr="00F11A33">
        <w:rPr>
          <w:sz w:val="22"/>
          <w:szCs w:val="22"/>
        </w:rPr>
        <w:t>ettore</w:t>
      </w:r>
      <w:r w:rsidRPr="00F11A33">
        <w:rPr>
          <w:iCs/>
          <w:sz w:val="22"/>
          <w:szCs w:val="22"/>
        </w:rPr>
        <w:t xml:space="preserve">, </w:t>
      </w:r>
      <w:r w:rsidR="003F0684" w:rsidRPr="00F11A33">
        <w:rPr>
          <w:iCs/>
          <w:sz w:val="22"/>
          <w:szCs w:val="22"/>
        </w:rPr>
        <w:t>al n……………………………………………………………………</w:t>
      </w:r>
      <w:r w:rsidR="00E0263A">
        <w:rPr>
          <w:iCs/>
          <w:sz w:val="22"/>
          <w:szCs w:val="22"/>
        </w:rPr>
        <w:t xml:space="preserve">………………………………………, </w:t>
      </w:r>
    </w:p>
    <w:p w:rsidR="00776797" w:rsidRPr="00F11A33" w:rsidRDefault="00E0263A" w:rsidP="00E0263A">
      <w:pPr>
        <w:autoSpaceDE w:val="0"/>
        <w:autoSpaceDN w:val="0"/>
        <w:adjustRightInd w:val="0"/>
        <w:spacing w:line="280" w:lineRule="atLeast"/>
        <w:ind w:left="426"/>
        <w:jc w:val="both"/>
        <w:rPr>
          <w:sz w:val="22"/>
          <w:szCs w:val="22"/>
        </w:rPr>
      </w:pPr>
      <w:proofErr w:type="gramStart"/>
      <w:r>
        <w:rPr>
          <w:iCs/>
          <w:sz w:val="22"/>
          <w:szCs w:val="22"/>
        </w:rPr>
        <w:t>alla</w:t>
      </w:r>
      <w:proofErr w:type="gramEnd"/>
      <w:r>
        <w:rPr>
          <w:iCs/>
          <w:sz w:val="22"/>
          <w:szCs w:val="22"/>
        </w:rPr>
        <w:t xml:space="preserve"> sezione</w:t>
      </w:r>
      <w:r w:rsidR="003F0684" w:rsidRPr="00F11A33">
        <w:rPr>
          <w:iCs/>
          <w:sz w:val="22"/>
          <w:szCs w:val="22"/>
        </w:rPr>
        <w:t>…………………………………………………………………</w:t>
      </w:r>
      <w:r>
        <w:rPr>
          <w:iCs/>
          <w:sz w:val="22"/>
          <w:szCs w:val="22"/>
        </w:rPr>
        <w:t>……………………………...;</w:t>
      </w:r>
    </w:p>
    <w:p w:rsidR="00776797" w:rsidRPr="00F11A33" w:rsidRDefault="00776797" w:rsidP="00042EEF">
      <w:pPr>
        <w:pStyle w:val="Paragrafoelenco"/>
        <w:tabs>
          <w:tab w:val="left" w:pos="284"/>
        </w:tabs>
        <w:jc w:val="both"/>
        <w:rPr>
          <w:sz w:val="22"/>
          <w:szCs w:val="22"/>
        </w:rPr>
      </w:pPr>
    </w:p>
    <w:p w:rsidR="001D049C" w:rsidRPr="00E570DC" w:rsidRDefault="001D049C" w:rsidP="00A00391">
      <w:pPr>
        <w:numPr>
          <w:ilvl w:val="0"/>
          <w:numId w:val="16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r w:rsidRPr="00E570DC">
        <w:rPr>
          <w:sz w:val="22"/>
          <w:szCs w:val="22"/>
        </w:rPr>
        <w:t>che 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</w:t>
      </w:r>
      <w:r w:rsidR="00E570DC" w:rsidRPr="00E570DC">
        <w:rPr>
          <w:sz w:val="22"/>
          <w:szCs w:val="22"/>
        </w:rPr>
        <w:t xml:space="preserve"> </w:t>
      </w:r>
      <w:r w:rsidRPr="00E570DC">
        <w:rPr>
          <w:sz w:val="22"/>
          <w:szCs w:val="22"/>
        </w:rPr>
        <w:t>controllo / il direttore tecnico / il socio unico</w:t>
      </w:r>
      <w:r w:rsidR="00655EC2" w:rsidRPr="00E570DC">
        <w:rPr>
          <w:sz w:val="22"/>
          <w:szCs w:val="22"/>
        </w:rPr>
        <w:t xml:space="preserve"> persona fisica</w:t>
      </w:r>
      <w:r w:rsidRPr="00E570DC">
        <w:rPr>
          <w:sz w:val="22"/>
          <w:szCs w:val="22"/>
        </w:rPr>
        <w:t xml:space="preserve"> / l’amministratore di fatto</w:t>
      </w:r>
      <w:r w:rsidRPr="00E570DC">
        <w:rPr>
          <w:color w:val="000000"/>
          <w:sz w:val="22"/>
          <w:szCs w:val="22"/>
          <w:shd w:val="clear" w:color="auto" w:fill="F5FDFE"/>
        </w:rPr>
        <w:t xml:space="preserve"> </w:t>
      </w:r>
      <w:r w:rsidRPr="00E570DC">
        <w:rPr>
          <w:b/>
          <w:sz w:val="22"/>
          <w:szCs w:val="22"/>
        </w:rPr>
        <w:t>attualmente in carica</w:t>
      </w:r>
      <w:r w:rsidRPr="00E570DC">
        <w:rPr>
          <w:sz w:val="22"/>
          <w:szCs w:val="22"/>
        </w:rPr>
        <w:t xml:space="preserve"> è/sono:</w:t>
      </w:r>
      <w:r w:rsidRPr="00F11A33">
        <w:rPr>
          <w:rStyle w:val="Rimandonotaapidipagina"/>
          <w:sz w:val="22"/>
          <w:szCs w:val="22"/>
        </w:rPr>
        <w:footnoteReference w:id="1"/>
      </w:r>
    </w:p>
    <w:p w:rsidR="005C00AA" w:rsidRPr="00F11A33" w:rsidRDefault="005C00AA" w:rsidP="00042EEF">
      <w:pPr>
        <w:autoSpaceDE w:val="0"/>
        <w:autoSpaceDN w:val="0"/>
        <w:adjustRightInd w:val="0"/>
        <w:spacing w:line="280" w:lineRule="atLeast"/>
        <w:ind w:left="360"/>
        <w:jc w:val="both"/>
        <w:rPr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AF29EF" w:rsidRPr="00F11A33" w:rsidTr="00E570DC">
        <w:tc>
          <w:tcPr>
            <w:tcW w:w="2268" w:type="dxa"/>
            <w:shd w:val="clear" w:color="auto" w:fill="E7E6E6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Carica ri</w:t>
            </w:r>
            <w:r w:rsidR="00DC7A07" w:rsidRPr="00F11A33">
              <w:rPr>
                <w:snapToGrid w:val="0"/>
                <w:sz w:val="22"/>
                <w:szCs w:val="22"/>
              </w:rPr>
              <w:t>coperta</w:t>
            </w: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AF29EF" w:rsidRPr="00F11A33" w:rsidTr="00E570DC">
        <w:tc>
          <w:tcPr>
            <w:tcW w:w="2268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AF29EF" w:rsidRPr="00F11A33" w:rsidRDefault="00AF29E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</w:tbl>
    <w:p w:rsidR="00DC1325" w:rsidRPr="00F11A33" w:rsidRDefault="00DC1325" w:rsidP="00042EEF">
      <w:pPr>
        <w:autoSpaceDE w:val="0"/>
        <w:autoSpaceDN w:val="0"/>
        <w:adjustRightInd w:val="0"/>
        <w:spacing w:line="280" w:lineRule="atLeast"/>
        <w:ind w:left="360"/>
        <w:jc w:val="both"/>
        <w:rPr>
          <w:sz w:val="22"/>
          <w:szCs w:val="22"/>
        </w:rPr>
      </w:pPr>
    </w:p>
    <w:p w:rsidR="00D0715F" w:rsidRPr="00F11A33" w:rsidRDefault="00D0715F" w:rsidP="00A268B0">
      <w:pPr>
        <w:numPr>
          <w:ilvl w:val="0"/>
          <w:numId w:val="16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che</w:t>
      </w:r>
      <w:proofErr w:type="gramEnd"/>
      <w:r w:rsidRPr="00F11A33">
        <w:rPr>
          <w:sz w:val="22"/>
          <w:szCs w:val="22"/>
        </w:rPr>
        <w:t xml:space="preserve"> il socio unico persona giuridica è</w:t>
      </w:r>
      <w:r w:rsidR="003A3A54" w:rsidRPr="00F11A33">
        <w:rPr>
          <w:sz w:val="22"/>
          <w:szCs w:val="22"/>
        </w:rPr>
        <w:t>:</w:t>
      </w:r>
    </w:p>
    <w:p w:rsidR="00D0715F" w:rsidRPr="00F11A33" w:rsidRDefault="00D0715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D0715F" w:rsidRPr="00F11A33" w:rsidTr="00E0263A">
        <w:tc>
          <w:tcPr>
            <w:tcW w:w="2268" w:type="dxa"/>
            <w:shd w:val="clear" w:color="auto" w:fill="E7E6E6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Partita IVA</w:t>
            </w:r>
          </w:p>
        </w:tc>
      </w:tr>
      <w:tr w:rsidR="00D0715F" w:rsidRPr="00F11A33" w:rsidTr="00E0263A">
        <w:tc>
          <w:tcPr>
            <w:tcW w:w="2268" w:type="dxa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D0715F" w:rsidRPr="00F11A33" w:rsidRDefault="00D0715F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</w:tbl>
    <w:p w:rsidR="00D0715F" w:rsidRPr="00F11A33" w:rsidRDefault="00D0715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B54F4" w:rsidRPr="00F11A33" w:rsidRDefault="00E96021" w:rsidP="00E0263A">
      <w:pPr>
        <w:autoSpaceDE w:val="0"/>
        <w:autoSpaceDN w:val="0"/>
        <w:adjustRightInd w:val="0"/>
        <w:spacing w:line="280" w:lineRule="atLeast"/>
        <w:ind w:firstLine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che</w:t>
      </w:r>
      <w:proofErr w:type="gramEnd"/>
      <w:r w:rsidRPr="00F11A33">
        <w:rPr>
          <w:sz w:val="22"/>
          <w:szCs w:val="22"/>
        </w:rPr>
        <w:t xml:space="preserve"> gli amministratori del socio unico </w:t>
      </w:r>
      <w:r w:rsidR="00B1622F" w:rsidRPr="00F11A33">
        <w:rPr>
          <w:sz w:val="22"/>
          <w:szCs w:val="22"/>
        </w:rPr>
        <w:t xml:space="preserve">persona giuridica </w:t>
      </w:r>
      <w:r w:rsidRPr="00F11A33">
        <w:rPr>
          <w:sz w:val="22"/>
          <w:szCs w:val="22"/>
        </w:rPr>
        <w:t xml:space="preserve">attualmente in carica sono: </w:t>
      </w:r>
    </w:p>
    <w:p w:rsidR="00FB54F4" w:rsidRPr="00F11A33" w:rsidRDefault="00FB54F4" w:rsidP="00042EEF">
      <w:pPr>
        <w:autoSpaceDE w:val="0"/>
        <w:autoSpaceDN w:val="0"/>
        <w:adjustRightInd w:val="0"/>
        <w:spacing w:line="280" w:lineRule="atLeast"/>
        <w:ind w:left="360"/>
        <w:jc w:val="both"/>
        <w:rPr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FB54F4" w:rsidRPr="00F11A33" w:rsidTr="00A268B0">
        <w:tc>
          <w:tcPr>
            <w:tcW w:w="2268" w:type="dxa"/>
            <w:shd w:val="clear" w:color="auto" w:fill="E7E6E6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  <w:r w:rsidRPr="00F11A33">
              <w:rPr>
                <w:snapToGrid w:val="0"/>
                <w:sz w:val="22"/>
                <w:szCs w:val="22"/>
              </w:rPr>
              <w:t>Carica ri</w:t>
            </w:r>
            <w:r w:rsidR="00DC7A07" w:rsidRPr="00F11A33">
              <w:rPr>
                <w:snapToGrid w:val="0"/>
                <w:sz w:val="22"/>
                <w:szCs w:val="22"/>
              </w:rPr>
              <w:t>coperta</w:t>
            </w: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  <w:tr w:rsidR="00FB54F4" w:rsidRPr="00F11A33" w:rsidTr="00A268B0">
        <w:tc>
          <w:tcPr>
            <w:tcW w:w="2268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:rsidR="00FB54F4" w:rsidRPr="00F11A33" w:rsidRDefault="00FB54F4" w:rsidP="00042EEF">
            <w:pPr>
              <w:jc w:val="both"/>
              <w:rPr>
                <w:snapToGrid w:val="0"/>
                <w:sz w:val="22"/>
                <w:szCs w:val="22"/>
              </w:rPr>
            </w:pPr>
          </w:p>
        </w:tc>
      </w:tr>
    </w:tbl>
    <w:p w:rsidR="00AF29EF" w:rsidRPr="00F11A33" w:rsidRDefault="00AF29E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29EF" w:rsidRPr="00F11A33" w:rsidRDefault="00CC0EE8" w:rsidP="00E9331A">
      <w:pPr>
        <w:numPr>
          <w:ilvl w:val="0"/>
          <w:numId w:val="16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bookmarkStart w:id="0" w:name="_Hlk139981260"/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non incorrere</w:t>
      </w:r>
      <w:r w:rsidR="00A273FA" w:rsidRPr="00F11A33">
        <w:rPr>
          <w:sz w:val="22"/>
          <w:szCs w:val="22"/>
        </w:rPr>
        <w:t xml:space="preserve"> nelle</w:t>
      </w:r>
      <w:r w:rsidR="00AF29EF" w:rsidRPr="00F11A33">
        <w:rPr>
          <w:sz w:val="22"/>
          <w:szCs w:val="22"/>
        </w:rPr>
        <w:t xml:space="preserve"> cause di esclusione</w:t>
      </w:r>
      <w:r w:rsidR="007757C9" w:rsidRPr="00F11A33">
        <w:rPr>
          <w:sz w:val="22"/>
          <w:szCs w:val="22"/>
        </w:rPr>
        <w:t xml:space="preserve"> </w:t>
      </w:r>
      <w:bookmarkEnd w:id="0"/>
      <w:r w:rsidR="007757C9" w:rsidRPr="00F11A33">
        <w:rPr>
          <w:sz w:val="22"/>
          <w:szCs w:val="22"/>
        </w:rPr>
        <w:t xml:space="preserve">di cui </w:t>
      </w:r>
      <w:r w:rsidRPr="00F11A33">
        <w:rPr>
          <w:sz w:val="22"/>
          <w:szCs w:val="22"/>
        </w:rPr>
        <w:t>all’</w:t>
      </w:r>
      <w:r w:rsidR="007757C9" w:rsidRPr="00F11A33">
        <w:rPr>
          <w:sz w:val="22"/>
          <w:szCs w:val="22"/>
        </w:rPr>
        <w:t>ar</w:t>
      </w:r>
      <w:r w:rsidR="008D2FC9" w:rsidRPr="00F11A33">
        <w:rPr>
          <w:sz w:val="22"/>
          <w:szCs w:val="22"/>
        </w:rPr>
        <w:t>t</w:t>
      </w:r>
      <w:r w:rsidR="007757C9" w:rsidRPr="00F11A33">
        <w:rPr>
          <w:sz w:val="22"/>
          <w:szCs w:val="22"/>
        </w:rPr>
        <w:t xml:space="preserve"> 94 del </w:t>
      </w:r>
      <w:proofErr w:type="spellStart"/>
      <w:r w:rsidR="005A02E2" w:rsidRPr="00F11A33">
        <w:rPr>
          <w:sz w:val="22"/>
          <w:szCs w:val="22"/>
        </w:rPr>
        <w:t>D.Lgs</w:t>
      </w:r>
      <w:proofErr w:type="spellEnd"/>
      <w:r w:rsidR="007757C9" w:rsidRPr="00F11A33">
        <w:rPr>
          <w:sz w:val="22"/>
          <w:szCs w:val="22"/>
        </w:rPr>
        <w:t xml:space="preserve"> 36/2023</w:t>
      </w:r>
      <w:r w:rsidR="00B85240" w:rsidRPr="00F11A33">
        <w:rPr>
          <w:sz w:val="22"/>
          <w:szCs w:val="22"/>
        </w:rPr>
        <w:t xml:space="preserve"> e, </w:t>
      </w:r>
      <w:r w:rsidR="001A6B14" w:rsidRPr="00F11A33">
        <w:rPr>
          <w:sz w:val="22"/>
          <w:szCs w:val="22"/>
        </w:rPr>
        <w:t xml:space="preserve">in </w:t>
      </w:r>
      <w:r w:rsidR="00B85240" w:rsidRPr="00F11A33">
        <w:rPr>
          <w:sz w:val="22"/>
          <w:szCs w:val="22"/>
        </w:rPr>
        <w:t>particolare:</w:t>
      </w: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3365" w:rsidRPr="00086FDD" w:rsidRDefault="00D959B5" w:rsidP="00953E4D">
      <w:pPr>
        <w:numPr>
          <w:ilvl w:val="1"/>
          <w:numId w:val="16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shd w:val="clear" w:color="auto" w:fill="F5FDFE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esser</w:t>
      </w:r>
      <w:r w:rsidR="00A0458F" w:rsidRPr="00F11A33">
        <w:rPr>
          <w:sz w:val="22"/>
          <w:szCs w:val="22"/>
        </w:rPr>
        <w:t>e</w:t>
      </w:r>
      <w:r w:rsidRPr="00F11A33">
        <w:rPr>
          <w:sz w:val="22"/>
          <w:szCs w:val="22"/>
        </w:rPr>
        <w:t xml:space="preserve"> </w:t>
      </w:r>
      <w:r w:rsidR="00AF29EF" w:rsidRPr="00F11A33">
        <w:rPr>
          <w:sz w:val="22"/>
          <w:szCs w:val="22"/>
        </w:rPr>
        <w:t xml:space="preserve">a piena e diretta conoscenza </w:t>
      </w:r>
      <w:r w:rsidR="00AF29EF" w:rsidRPr="00086FDD">
        <w:rPr>
          <w:sz w:val="22"/>
          <w:szCs w:val="22"/>
        </w:rPr>
        <w:t xml:space="preserve">che </w:t>
      </w:r>
      <w:r w:rsidR="00C23365" w:rsidRPr="00086FDD">
        <w:rPr>
          <w:sz w:val="22"/>
          <w:szCs w:val="22"/>
        </w:rPr>
        <w:t>i</w:t>
      </w:r>
      <w:r w:rsidR="00095B8B" w:rsidRPr="00086FDD">
        <w:rPr>
          <w:sz w:val="22"/>
          <w:szCs w:val="22"/>
        </w:rPr>
        <w:t xml:space="preserve"> </w:t>
      </w:r>
      <w:r w:rsidR="00AF29EF" w:rsidRPr="00086FDD">
        <w:rPr>
          <w:sz w:val="22"/>
          <w:szCs w:val="22"/>
        </w:rPr>
        <w:t>soggetti</w:t>
      </w:r>
      <w:r w:rsidR="00C23365" w:rsidRPr="00086FDD">
        <w:rPr>
          <w:sz w:val="22"/>
          <w:szCs w:val="22"/>
        </w:rPr>
        <w:t xml:space="preserve"> indicati nei precedenti punt</w:t>
      </w:r>
      <w:r w:rsidR="00086FDD" w:rsidRPr="00086FDD">
        <w:rPr>
          <w:sz w:val="22"/>
          <w:szCs w:val="22"/>
        </w:rPr>
        <w:t>i</w:t>
      </w:r>
      <w:r w:rsidR="001A6B14" w:rsidRPr="00086FDD">
        <w:rPr>
          <w:sz w:val="22"/>
          <w:szCs w:val="22"/>
        </w:rPr>
        <w:t xml:space="preserve"> </w:t>
      </w:r>
      <w:r w:rsidR="00C23365" w:rsidRPr="00086FDD">
        <w:rPr>
          <w:sz w:val="22"/>
          <w:szCs w:val="22"/>
        </w:rPr>
        <w:t>3</w:t>
      </w:r>
      <w:r w:rsidR="00086FDD" w:rsidRPr="00086FDD">
        <w:rPr>
          <w:sz w:val="22"/>
          <w:szCs w:val="22"/>
        </w:rPr>
        <w:t xml:space="preserve"> e</w:t>
      </w:r>
      <w:r w:rsidR="00D26B49" w:rsidRPr="00086FDD">
        <w:rPr>
          <w:sz w:val="22"/>
          <w:szCs w:val="22"/>
        </w:rPr>
        <w:t xml:space="preserve"> 4</w:t>
      </w:r>
      <w:r w:rsidR="00C23365" w:rsidRPr="00086FDD">
        <w:rPr>
          <w:sz w:val="22"/>
          <w:szCs w:val="22"/>
        </w:rPr>
        <w:t xml:space="preserve"> non hanno </w:t>
      </w:r>
      <w:r w:rsidR="00AF29EF" w:rsidRPr="00086FDD">
        <w:rPr>
          <w:sz w:val="22"/>
          <w:szCs w:val="22"/>
        </w:rPr>
        <w:t xml:space="preserve">riportato </w:t>
      </w:r>
      <w:r w:rsidR="00605F35" w:rsidRPr="00086FDD">
        <w:rPr>
          <w:sz w:val="22"/>
          <w:szCs w:val="22"/>
        </w:rPr>
        <w:t xml:space="preserve">alcuna </w:t>
      </w:r>
      <w:r w:rsidR="00C23365" w:rsidRPr="00086FDD">
        <w:rPr>
          <w:sz w:val="22"/>
          <w:szCs w:val="22"/>
        </w:rPr>
        <w:t xml:space="preserve">condanna con sentenza definitiva o </w:t>
      </w:r>
      <w:r w:rsidR="00943675" w:rsidRPr="00086FDD">
        <w:rPr>
          <w:sz w:val="22"/>
          <w:szCs w:val="22"/>
        </w:rPr>
        <w:t xml:space="preserve">alcun </w:t>
      </w:r>
      <w:r w:rsidR="00C23365" w:rsidRPr="00086FDD">
        <w:rPr>
          <w:sz w:val="22"/>
          <w:szCs w:val="22"/>
        </w:rPr>
        <w:t>decreto penale di condanna divenuto irrevocabile per uno dei seguenti reati</w:t>
      </w:r>
      <w:r w:rsidR="00C23365" w:rsidRPr="00086FDD">
        <w:rPr>
          <w:color w:val="000000"/>
          <w:sz w:val="22"/>
          <w:szCs w:val="22"/>
          <w:shd w:val="clear" w:color="auto" w:fill="F5FDFE"/>
        </w:rPr>
        <w:t>:</w:t>
      </w:r>
    </w:p>
    <w:p w:rsidR="00095B8B" w:rsidRPr="00F11A33" w:rsidRDefault="00095B8B" w:rsidP="00042EEF">
      <w:pPr>
        <w:tabs>
          <w:tab w:val="left" w:pos="540"/>
        </w:tabs>
        <w:autoSpaceDE w:val="0"/>
        <w:autoSpaceDN w:val="0"/>
        <w:adjustRightInd w:val="0"/>
        <w:ind w:left="540" w:firstLine="27"/>
        <w:jc w:val="both"/>
        <w:rPr>
          <w:sz w:val="22"/>
          <w:szCs w:val="22"/>
        </w:rPr>
      </w:pPr>
    </w:p>
    <w:p w:rsidR="00012823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r w:rsidRPr="00F11A33">
        <w:rPr>
          <w:sz w:val="22"/>
          <w:szCs w:val="22"/>
        </w:rPr>
        <w:t xml:space="preserve">delitti, consumati o tentati, di cui </w:t>
      </w:r>
      <w:r w:rsidRPr="00DC3783">
        <w:rPr>
          <w:sz w:val="22"/>
          <w:szCs w:val="22"/>
        </w:rPr>
        <w:t>agli</w:t>
      </w:r>
      <w:r w:rsidR="00DC3783" w:rsidRPr="00DC3783">
        <w:rPr>
          <w:sz w:val="22"/>
          <w:szCs w:val="22"/>
        </w:rPr>
        <w:t xml:space="preserve"> </w:t>
      </w:r>
      <w:hyperlink r:id="rId8" w:anchor="416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>articoli 416, 416-bis del codice penale</w:t>
        </w:r>
      </w:hyperlink>
      <w:r w:rsidR="00DC3783" w:rsidRPr="00DC3783">
        <w:rPr>
          <w:sz w:val="22"/>
          <w:szCs w:val="22"/>
        </w:rPr>
        <w:t xml:space="preserve"> </w:t>
      </w:r>
      <w:r w:rsidRPr="00DC3783">
        <w:rPr>
          <w:sz w:val="22"/>
          <w:szCs w:val="22"/>
        </w:rPr>
        <w:t xml:space="preserve">oppure delitti commessi avvalendosi delle condizioni previste dal predetto </w:t>
      </w:r>
      <w:r w:rsidR="006017D7" w:rsidRPr="00DC3783">
        <w:rPr>
          <w:sz w:val="22"/>
          <w:szCs w:val="22"/>
        </w:rPr>
        <w:t>art.</w:t>
      </w:r>
      <w:r w:rsidRPr="00DC3783">
        <w:rPr>
          <w:sz w:val="22"/>
          <w:szCs w:val="22"/>
        </w:rPr>
        <w:t xml:space="preserve"> 416-bis oppure al fine di agevolare l'attività delle associazioni previste dallo stesso articolo, nonché per i delitti, consumati o tentati, previsti dall'</w:t>
      </w:r>
      <w:hyperlink r:id="rId9" w:anchor="1990_0309_74" w:history="1">
        <w:r w:rsidR="006017D7" w:rsidRPr="00DC3783">
          <w:rPr>
            <w:rStyle w:val="Collegamentoipertestuale"/>
            <w:color w:val="auto"/>
            <w:sz w:val="22"/>
            <w:szCs w:val="22"/>
            <w:u w:val="none"/>
          </w:rPr>
          <w:t>art.</w:t>
        </w:r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 74 del testo unico delle leggi in materia di disciplina degli stupefacenti e sostanze psicotrope, prevenzione, cura e riabilitazione dei relativi stati di tossicodipendenza, di cui al </w:t>
        </w:r>
        <w:r w:rsidR="00922855" w:rsidRPr="00DC3783">
          <w:rPr>
            <w:rStyle w:val="Collegamentoipertestuale"/>
            <w:color w:val="auto"/>
            <w:sz w:val="22"/>
            <w:szCs w:val="22"/>
            <w:u w:val="none"/>
          </w:rPr>
          <w:t>D.P.R.</w:t>
        </w:r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 9 ottobre 1990, n. 309</w:t>
        </w:r>
      </w:hyperlink>
      <w:r w:rsidRPr="00DC3783">
        <w:rPr>
          <w:sz w:val="22"/>
          <w:szCs w:val="22"/>
        </w:rPr>
        <w:t>, dall'</w:t>
      </w:r>
      <w:r w:rsidR="006017D7" w:rsidRPr="00DC3783">
        <w:rPr>
          <w:sz w:val="22"/>
          <w:szCs w:val="22"/>
        </w:rPr>
        <w:t>art.</w:t>
      </w:r>
      <w:r w:rsidR="00DC3783" w:rsidRPr="00DC3783">
        <w:rPr>
          <w:sz w:val="22"/>
          <w:szCs w:val="22"/>
        </w:rPr>
        <w:t xml:space="preserve"> </w:t>
      </w:r>
      <w:hyperlink r:id="rId10" w:anchor="1973_0043_291-quater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291-quater del testo unico delle disposizioni legislative in materia doganale, di cui al </w:t>
        </w:r>
        <w:r w:rsidR="00922855" w:rsidRPr="00DC3783">
          <w:rPr>
            <w:rStyle w:val="Collegamentoipertestuale"/>
            <w:color w:val="auto"/>
            <w:sz w:val="22"/>
            <w:szCs w:val="22"/>
            <w:u w:val="none"/>
          </w:rPr>
          <w:t>D.P.R.</w:t>
        </w:r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 23 gennaio 1973, n. 43</w:t>
        </w:r>
      </w:hyperlink>
      <w:r w:rsidR="00E51788">
        <w:rPr>
          <w:sz w:val="22"/>
          <w:szCs w:val="22"/>
        </w:rPr>
        <w:t xml:space="preserve"> </w:t>
      </w:r>
      <w:r w:rsidRPr="00DC3783">
        <w:rPr>
          <w:sz w:val="22"/>
          <w:szCs w:val="22"/>
        </w:rPr>
        <w:t>e dall'</w:t>
      </w:r>
      <w:hyperlink r:id="rId11" w:anchor="452-quardiecies" w:history="1">
        <w:r w:rsidR="006017D7" w:rsidRPr="00DC3783">
          <w:rPr>
            <w:rStyle w:val="Collegamentoipertestuale"/>
            <w:color w:val="auto"/>
            <w:sz w:val="22"/>
            <w:szCs w:val="22"/>
            <w:u w:val="none"/>
          </w:rPr>
          <w:t>art.</w:t>
        </w:r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 452-quaterdieces del codice penal</w:t>
        </w:r>
      </w:hyperlink>
      <w:r w:rsidRPr="00DC3783">
        <w:rPr>
          <w:sz w:val="22"/>
          <w:szCs w:val="22"/>
        </w:rPr>
        <w:t>e, in quanto riconducibili alla partecipazione a un'organizzazione criminale, quale definita all'</w:t>
      </w:r>
      <w:r w:rsidR="006017D7" w:rsidRPr="00DC3783">
        <w:rPr>
          <w:sz w:val="22"/>
          <w:szCs w:val="22"/>
        </w:rPr>
        <w:t>art.</w:t>
      </w:r>
      <w:r w:rsidRPr="00DC3783">
        <w:rPr>
          <w:sz w:val="22"/>
          <w:szCs w:val="22"/>
        </w:rPr>
        <w:t xml:space="preserve"> 2 della decisione quadro 2008/841/GAI del Consiglio dell’Unione europea, del 24 ottobre 2008;</w:t>
      </w:r>
    </w:p>
    <w:p w:rsidR="00012823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r w:rsidRPr="00DC3783">
        <w:rPr>
          <w:sz w:val="22"/>
          <w:szCs w:val="22"/>
        </w:rPr>
        <w:t>delitti, consumati o tentati, di cui agli</w:t>
      </w:r>
      <w:r w:rsidR="00DC3783" w:rsidRPr="00DC3783">
        <w:rPr>
          <w:sz w:val="22"/>
          <w:szCs w:val="22"/>
        </w:rPr>
        <w:t xml:space="preserve"> </w:t>
      </w:r>
      <w:hyperlink r:id="rId12" w:anchor="317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>articoli 317, 318, 319, 319-ter, 319-quater, 320, 321, 322, 322-bis</w:t>
        </w:r>
      </w:hyperlink>
      <w:r w:rsidRPr="00DC3783">
        <w:rPr>
          <w:sz w:val="22"/>
          <w:szCs w:val="22"/>
        </w:rPr>
        <w:t>,</w:t>
      </w:r>
      <w:r w:rsidR="00DC3783" w:rsidRPr="00DC3783">
        <w:rPr>
          <w:sz w:val="22"/>
          <w:szCs w:val="22"/>
        </w:rPr>
        <w:t xml:space="preserve"> </w:t>
      </w:r>
      <w:hyperlink r:id="rId13" w:anchor="346-bis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>346-bis</w:t>
        </w:r>
      </w:hyperlink>
      <w:r w:rsidRPr="00DC3783">
        <w:rPr>
          <w:sz w:val="22"/>
          <w:szCs w:val="22"/>
        </w:rPr>
        <w:t>,</w:t>
      </w:r>
      <w:r w:rsidR="00DC3783" w:rsidRPr="00DC3783">
        <w:rPr>
          <w:sz w:val="22"/>
          <w:szCs w:val="22"/>
        </w:rPr>
        <w:t xml:space="preserve"> </w:t>
      </w:r>
      <w:hyperlink r:id="rId14" w:anchor="353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>353, 353-bis, 354, 355 e 356 del codice penale</w:t>
        </w:r>
      </w:hyperlink>
      <w:r w:rsidR="00DC3783" w:rsidRPr="00DC3783">
        <w:rPr>
          <w:sz w:val="22"/>
          <w:szCs w:val="22"/>
        </w:rPr>
        <w:t xml:space="preserve"> </w:t>
      </w:r>
      <w:r w:rsidRPr="00DC3783">
        <w:rPr>
          <w:sz w:val="22"/>
          <w:szCs w:val="22"/>
        </w:rPr>
        <w:t>nonché all'</w:t>
      </w:r>
      <w:hyperlink r:id="rId15" w:anchor="2635" w:history="1">
        <w:r w:rsidR="006017D7" w:rsidRPr="00DC3783">
          <w:rPr>
            <w:rStyle w:val="Collegamentoipertestuale"/>
            <w:color w:val="auto"/>
            <w:sz w:val="22"/>
            <w:szCs w:val="22"/>
            <w:u w:val="none"/>
          </w:rPr>
          <w:t>art.</w:t>
        </w:r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 2635 del codice civile</w:t>
        </w:r>
      </w:hyperlink>
      <w:r w:rsidRPr="00DC3783">
        <w:rPr>
          <w:sz w:val="22"/>
          <w:szCs w:val="22"/>
        </w:rPr>
        <w:t>;</w:t>
      </w:r>
    </w:p>
    <w:p w:rsidR="00012823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proofErr w:type="gramStart"/>
      <w:r w:rsidRPr="00DC3783">
        <w:rPr>
          <w:sz w:val="22"/>
          <w:szCs w:val="22"/>
        </w:rPr>
        <w:t>false</w:t>
      </w:r>
      <w:proofErr w:type="gramEnd"/>
      <w:r w:rsidRPr="00DC3783">
        <w:rPr>
          <w:sz w:val="22"/>
          <w:szCs w:val="22"/>
        </w:rPr>
        <w:t xml:space="preserve"> comunicazioni sociali di cui agli</w:t>
      </w:r>
      <w:r w:rsidR="00DC3783" w:rsidRPr="00DC3783">
        <w:rPr>
          <w:sz w:val="22"/>
          <w:szCs w:val="22"/>
        </w:rPr>
        <w:t xml:space="preserve"> </w:t>
      </w:r>
      <w:hyperlink r:id="rId16" w:anchor="2621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>articoli 2621</w:t>
        </w:r>
      </w:hyperlink>
      <w:r w:rsidR="00DC3783" w:rsidRPr="00DC3783">
        <w:rPr>
          <w:sz w:val="22"/>
          <w:szCs w:val="22"/>
        </w:rPr>
        <w:t xml:space="preserve"> </w:t>
      </w:r>
      <w:r w:rsidRPr="00DC3783">
        <w:rPr>
          <w:sz w:val="22"/>
          <w:szCs w:val="22"/>
        </w:rPr>
        <w:t>e</w:t>
      </w:r>
      <w:r w:rsidR="00DC3783" w:rsidRPr="00DC3783">
        <w:rPr>
          <w:sz w:val="22"/>
          <w:szCs w:val="22"/>
        </w:rPr>
        <w:t xml:space="preserve"> </w:t>
      </w:r>
      <w:hyperlink r:id="rId17" w:anchor="2622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>2622 del codice civile</w:t>
        </w:r>
      </w:hyperlink>
      <w:r w:rsidRPr="00DC3783">
        <w:rPr>
          <w:sz w:val="22"/>
          <w:szCs w:val="22"/>
        </w:rPr>
        <w:t>;</w:t>
      </w:r>
    </w:p>
    <w:p w:rsidR="00012823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proofErr w:type="gramStart"/>
      <w:r w:rsidRPr="00DC3783">
        <w:rPr>
          <w:sz w:val="22"/>
          <w:szCs w:val="22"/>
        </w:rPr>
        <w:t>frode</w:t>
      </w:r>
      <w:proofErr w:type="gramEnd"/>
      <w:r w:rsidRPr="00DC3783">
        <w:rPr>
          <w:sz w:val="22"/>
          <w:szCs w:val="22"/>
        </w:rPr>
        <w:t xml:space="preserve"> ai sensi dell'</w:t>
      </w:r>
      <w:r w:rsidR="006017D7" w:rsidRPr="00DC3783">
        <w:rPr>
          <w:sz w:val="22"/>
          <w:szCs w:val="22"/>
        </w:rPr>
        <w:t>art.</w:t>
      </w:r>
      <w:r w:rsidRPr="00DC3783">
        <w:rPr>
          <w:sz w:val="22"/>
          <w:szCs w:val="22"/>
        </w:rPr>
        <w:t xml:space="preserve"> 1 della convenzione relativa alla tutela degli interessi finanziari delle Comunità europee, del 26 luglio 1995;</w:t>
      </w:r>
    </w:p>
    <w:p w:rsidR="00012823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proofErr w:type="gramStart"/>
      <w:r w:rsidRPr="00DC3783">
        <w:rPr>
          <w:sz w:val="22"/>
          <w:szCs w:val="22"/>
        </w:rPr>
        <w:t>delitti</w:t>
      </w:r>
      <w:proofErr w:type="gramEnd"/>
      <w:r w:rsidRPr="00DC3783">
        <w:rPr>
          <w:sz w:val="22"/>
          <w:szCs w:val="22"/>
        </w:rPr>
        <w:t>, consumati o tentati, commessi con finalità di terrorismo, anche internazionale, e di eversione dell'ordine costituzionale reati terroristici o reati connessi alle attività terroristiche;</w:t>
      </w:r>
    </w:p>
    <w:p w:rsidR="00012823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proofErr w:type="gramStart"/>
      <w:r w:rsidRPr="00DC3783">
        <w:rPr>
          <w:sz w:val="22"/>
          <w:szCs w:val="22"/>
        </w:rPr>
        <w:t>delitti</w:t>
      </w:r>
      <w:proofErr w:type="gramEnd"/>
      <w:r w:rsidRPr="00DC3783">
        <w:rPr>
          <w:sz w:val="22"/>
          <w:szCs w:val="22"/>
        </w:rPr>
        <w:t xml:space="preserve"> di cui agli </w:t>
      </w:r>
      <w:hyperlink r:id="rId18" w:anchor="648-bis" w:history="1">
        <w:r w:rsidRPr="00DC3783">
          <w:rPr>
            <w:rStyle w:val="Collegamentoipertestuale"/>
            <w:color w:val="auto"/>
            <w:sz w:val="22"/>
            <w:szCs w:val="22"/>
            <w:u w:val="none"/>
          </w:rPr>
          <w:t>articoli 648-bis, 648-ter e 648-ter.1 del codice penale</w:t>
        </w:r>
      </w:hyperlink>
      <w:r w:rsidRPr="00DC3783">
        <w:rPr>
          <w:sz w:val="22"/>
          <w:szCs w:val="22"/>
        </w:rPr>
        <w:t>, riciclaggio di proventi di attività criminose o finanziamento del terrorismo, quali definiti all'</w:t>
      </w:r>
      <w:hyperlink r:id="rId19" w:anchor="2007_0109_01" w:history="1">
        <w:r w:rsidR="006017D7" w:rsidRPr="00DC3783">
          <w:rPr>
            <w:rStyle w:val="Collegamentoipertestuale"/>
            <w:color w:val="auto"/>
            <w:sz w:val="22"/>
            <w:szCs w:val="22"/>
            <w:u w:val="none"/>
          </w:rPr>
          <w:t>art.</w:t>
        </w:r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 1 del </w:t>
        </w:r>
        <w:proofErr w:type="spellStart"/>
        <w:r w:rsidR="005A02E2" w:rsidRPr="00DC3783">
          <w:rPr>
            <w:rStyle w:val="Collegamentoipertestuale"/>
            <w:color w:val="auto"/>
            <w:sz w:val="22"/>
            <w:szCs w:val="22"/>
            <w:u w:val="none"/>
          </w:rPr>
          <w:t>D.Lgs</w:t>
        </w:r>
        <w:proofErr w:type="spellEnd"/>
        <w:r w:rsidRPr="00DC3783">
          <w:rPr>
            <w:rStyle w:val="Collegamentoipertestuale"/>
            <w:color w:val="auto"/>
            <w:sz w:val="22"/>
            <w:szCs w:val="22"/>
            <w:u w:val="none"/>
          </w:rPr>
          <w:t xml:space="preserve"> 22 giugno 2007, n. 109</w:t>
        </w:r>
      </w:hyperlink>
      <w:r w:rsidRPr="00DC3783">
        <w:rPr>
          <w:sz w:val="22"/>
          <w:szCs w:val="22"/>
        </w:rPr>
        <w:t>;</w:t>
      </w:r>
    </w:p>
    <w:p w:rsidR="00012823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proofErr w:type="gramStart"/>
      <w:r w:rsidRPr="00DC3783">
        <w:rPr>
          <w:sz w:val="22"/>
          <w:szCs w:val="22"/>
        </w:rPr>
        <w:t>sfruttamento</w:t>
      </w:r>
      <w:proofErr w:type="gramEnd"/>
      <w:r w:rsidRPr="00DC3783">
        <w:rPr>
          <w:sz w:val="22"/>
          <w:szCs w:val="22"/>
        </w:rPr>
        <w:t xml:space="preserve"> del lavoro minorile e altre forme di tratta di esseri umani definite con il </w:t>
      </w:r>
      <w:proofErr w:type="spellStart"/>
      <w:r w:rsidR="00922855" w:rsidRPr="00DC3783">
        <w:rPr>
          <w:sz w:val="22"/>
          <w:szCs w:val="22"/>
        </w:rPr>
        <w:t>D.Lgs</w:t>
      </w:r>
      <w:proofErr w:type="spellEnd"/>
      <w:r w:rsidR="00922855" w:rsidRPr="00DC3783">
        <w:rPr>
          <w:sz w:val="22"/>
          <w:szCs w:val="22"/>
        </w:rPr>
        <w:t xml:space="preserve"> </w:t>
      </w:r>
      <w:r w:rsidRPr="00DC3783">
        <w:rPr>
          <w:sz w:val="22"/>
          <w:szCs w:val="22"/>
        </w:rPr>
        <w:t>4 marzo 2014, n. 24;</w:t>
      </w:r>
    </w:p>
    <w:p w:rsidR="00095B8B" w:rsidRPr="00DC3783" w:rsidRDefault="00F4502D" w:rsidP="000A3088">
      <w:pPr>
        <w:numPr>
          <w:ilvl w:val="0"/>
          <w:numId w:val="24"/>
        </w:numPr>
        <w:ind w:left="709" w:hanging="283"/>
        <w:jc w:val="both"/>
        <w:rPr>
          <w:sz w:val="22"/>
          <w:szCs w:val="22"/>
        </w:rPr>
      </w:pPr>
      <w:proofErr w:type="gramStart"/>
      <w:r w:rsidRPr="00DC3783">
        <w:rPr>
          <w:sz w:val="22"/>
          <w:szCs w:val="22"/>
        </w:rPr>
        <w:t>ogni</w:t>
      </w:r>
      <w:proofErr w:type="gramEnd"/>
      <w:r w:rsidRPr="00DC3783">
        <w:rPr>
          <w:sz w:val="22"/>
          <w:szCs w:val="22"/>
        </w:rPr>
        <w:t xml:space="preserve"> altro delitto da cui derivi, quale pena accessoria, l'incapacità di contrattare con la pubblica amministrazione</w:t>
      </w:r>
      <w:r w:rsidR="00D26B49" w:rsidRPr="00DC3783">
        <w:rPr>
          <w:sz w:val="22"/>
          <w:szCs w:val="22"/>
        </w:rPr>
        <w:t>;</w:t>
      </w:r>
    </w:p>
    <w:p w:rsidR="00012823" w:rsidRPr="00F11A33" w:rsidRDefault="00AF29EF" w:rsidP="00086FDD">
      <w:pPr>
        <w:spacing w:before="120" w:after="120" w:line="360" w:lineRule="auto"/>
        <w:ind w:firstLine="360"/>
        <w:jc w:val="center"/>
        <w:rPr>
          <w:i/>
          <w:sz w:val="22"/>
          <w:szCs w:val="22"/>
        </w:rPr>
      </w:pPr>
      <w:proofErr w:type="gramStart"/>
      <w:r w:rsidRPr="00F11A33">
        <w:rPr>
          <w:i/>
          <w:sz w:val="22"/>
          <w:szCs w:val="22"/>
        </w:rPr>
        <w:t>ovvero</w:t>
      </w:r>
      <w:proofErr w:type="gramEnd"/>
    </w:p>
    <w:p w:rsidR="00666989" w:rsidRPr="00F11A33" w:rsidRDefault="00B85240" w:rsidP="00850E97">
      <w:pPr>
        <w:spacing w:before="120" w:after="120"/>
        <w:ind w:left="425"/>
        <w:jc w:val="both"/>
        <w:rPr>
          <w:i/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esser</w:t>
      </w:r>
      <w:r w:rsidR="003F0A74">
        <w:rPr>
          <w:sz w:val="22"/>
          <w:szCs w:val="22"/>
        </w:rPr>
        <w:t>e</w:t>
      </w:r>
      <w:r w:rsidRPr="00F11A33">
        <w:rPr>
          <w:sz w:val="22"/>
          <w:szCs w:val="22"/>
        </w:rPr>
        <w:t xml:space="preserve"> a piena e diretta conoscenza </w:t>
      </w:r>
      <w:r w:rsidR="00AF29EF" w:rsidRPr="00F11A33">
        <w:rPr>
          <w:sz w:val="22"/>
          <w:szCs w:val="22"/>
        </w:rPr>
        <w:t>che</w:t>
      </w:r>
      <w:r w:rsidR="000863AA" w:rsidRPr="00F11A33">
        <w:rPr>
          <w:sz w:val="22"/>
          <w:szCs w:val="22"/>
        </w:rPr>
        <w:t xml:space="preserve"> nei confronti del</w:t>
      </w:r>
      <w:r w:rsidR="00605F35" w:rsidRPr="00F11A33">
        <w:rPr>
          <w:sz w:val="22"/>
          <w:szCs w:val="22"/>
        </w:rPr>
        <w:t xml:space="preserve"> </w:t>
      </w:r>
      <w:r w:rsidR="000863AA" w:rsidRPr="00F11A33">
        <w:rPr>
          <w:sz w:val="22"/>
          <w:szCs w:val="22"/>
        </w:rPr>
        <w:t>Sig. /</w:t>
      </w:r>
      <w:r w:rsidR="00AF3AFB" w:rsidRPr="00F11A33">
        <w:rPr>
          <w:sz w:val="22"/>
          <w:szCs w:val="22"/>
        </w:rPr>
        <w:t>della</w:t>
      </w:r>
      <w:r w:rsidR="000863AA" w:rsidRPr="00F11A33">
        <w:rPr>
          <w:sz w:val="22"/>
          <w:szCs w:val="22"/>
        </w:rPr>
        <w:t xml:space="preserve"> Sig.ra</w:t>
      </w:r>
      <w:r w:rsidR="003F0A74">
        <w:rPr>
          <w:sz w:val="22"/>
          <w:szCs w:val="22"/>
        </w:rPr>
        <w:t xml:space="preserve"> </w:t>
      </w:r>
      <w:r w:rsidR="00C12D01" w:rsidRPr="00F11A33">
        <w:rPr>
          <w:rStyle w:val="Rimandonotaapidipagina"/>
          <w:sz w:val="22"/>
          <w:szCs w:val="22"/>
        </w:rPr>
        <w:footnoteReference w:id="2"/>
      </w:r>
      <w:r w:rsidR="00AF29EF" w:rsidRPr="00F11A33">
        <w:rPr>
          <w:b/>
          <w:i/>
          <w:sz w:val="22"/>
          <w:szCs w:val="22"/>
        </w:rPr>
        <w:t xml:space="preserve"> </w:t>
      </w:r>
      <w:r w:rsidR="00666989" w:rsidRPr="00F11A33">
        <w:rPr>
          <w:b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D959B5" w:rsidRDefault="000863AA" w:rsidP="00850E97">
      <w:pPr>
        <w:ind w:left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è</w:t>
      </w:r>
      <w:proofErr w:type="gramEnd"/>
      <w:r w:rsidRPr="00F11A33">
        <w:rPr>
          <w:sz w:val="22"/>
          <w:szCs w:val="22"/>
        </w:rPr>
        <w:t xml:space="preserve"> stata emessa condanna con sentenza definitiva</w:t>
      </w:r>
      <w:r w:rsidR="00E9329B" w:rsidRPr="00F11A33">
        <w:rPr>
          <w:sz w:val="22"/>
          <w:szCs w:val="22"/>
        </w:rPr>
        <w:t xml:space="preserve"> </w:t>
      </w:r>
      <w:r w:rsidRPr="00F11A33">
        <w:rPr>
          <w:sz w:val="22"/>
          <w:szCs w:val="22"/>
        </w:rPr>
        <w:t xml:space="preserve">o decreto penale di condanna divenuto irrevocabile per </w:t>
      </w:r>
      <w:r w:rsidR="00605F35" w:rsidRPr="00F11A33">
        <w:rPr>
          <w:sz w:val="22"/>
          <w:szCs w:val="22"/>
        </w:rPr>
        <w:t>il seguente reato /</w:t>
      </w:r>
      <w:r w:rsidR="00D959B5" w:rsidRPr="00F11A33">
        <w:rPr>
          <w:sz w:val="22"/>
          <w:szCs w:val="22"/>
        </w:rPr>
        <w:t xml:space="preserve"> per i seguenti reati</w:t>
      </w:r>
      <w:r w:rsidR="00B90E89" w:rsidRPr="00F11A33">
        <w:rPr>
          <w:sz w:val="22"/>
          <w:szCs w:val="22"/>
        </w:rPr>
        <w:t xml:space="preserve">, </w:t>
      </w:r>
      <w:r w:rsidR="00D17EA2">
        <w:rPr>
          <w:sz w:val="22"/>
          <w:szCs w:val="22"/>
        </w:rPr>
        <w:t>di cui al punto</w:t>
      </w:r>
      <w:r w:rsidR="003F0A74">
        <w:rPr>
          <w:sz w:val="22"/>
          <w:szCs w:val="22"/>
        </w:rPr>
        <w:t xml:space="preserve"> </w:t>
      </w:r>
      <w:r w:rsidR="00D17EA2">
        <w:rPr>
          <w:sz w:val="22"/>
          <w:szCs w:val="22"/>
        </w:rPr>
        <w:t>5.</w:t>
      </w:r>
      <w:r w:rsidR="00D17EA2" w:rsidRPr="00156ABE">
        <w:rPr>
          <w:sz w:val="22"/>
          <w:szCs w:val="22"/>
        </w:rPr>
        <w:t>1</w:t>
      </w:r>
      <w:r w:rsidR="000C69FF" w:rsidRPr="00156ABE">
        <w:rPr>
          <w:sz w:val="22"/>
          <w:szCs w:val="22"/>
        </w:rPr>
        <w:t xml:space="preserve"> (art. 94, comma 1, del </w:t>
      </w:r>
      <w:proofErr w:type="spellStart"/>
      <w:r w:rsidR="000C69FF" w:rsidRPr="00156ABE">
        <w:rPr>
          <w:sz w:val="22"/>
          <w:szCs w:val="22"/>
        </w:rPr>
        <w:t>D.</w:t>
      </w:r>
      <w:r w:rsidR="000C177C" w:rsidRPr="00156ABE">
        <w:rPr>
          <w:sz w:val="22"/>
          <w:szCs w:val="22"/>
        </w:rPr>
        <w:t>L</w:t>
      </w:r>
      <w:r w:rsidR="000C69FF" w:rsidRPr="00156ABE">
        <w:rPr>
          <w:sz w:val="22"/>
          <w:szCs w:val="22"/>
        </w:rPr>
        <w:t>gs</w:t>
      </w:r>
      <w:proofErr w:type="spellEnd"/>
      <w:r w:rsidR="000C69FF" w:rsidRPr="00156ABE">
        <w:rPr>
          <w:sz w:val="22"/>
          <w:szCs w:val="22"/>
        </w:rPr>
        <w:t xml:space="preserve"> 36/2023</w:t>
      </w:r>
      <w:r w:rsidR="00D17EA2" w:rsidRPr="00156ABE">
        <w:rPr>
          <w:sz w:val="22"/>
          <w:szCs w:val="22"/>
        </w:rPr>
        <w:t>)</w:t>
      </w:r>
      <w:r w:rsidR="000C177C" w:rsidRPr="00156ABE">
        <w:rPr>
          <w:sz w:val="22"/>
          <w:szCs w:val="22"/>
        </w:rPr>
        <w:t>;</w:t>
      </w:r>
      <w:r w:rsidR="00D959B5" w:rsidRPr="00156ABE">
        <w:rPr>
          <w:rStyle w:val="Rimandonotaapidipagina"/>
          <w:sz w:val="22"/>
          <w:szCs w:val="22"/>
        </w:rPr>
        <w:footnoteReference w:id="3"/>
      </w:r>
    </w:p>
    <w:p w:rsidR="003F0A74" w:rsidRPr="00F11A33" w:rsidRDefault="003F0A74" w:rsidP="003F0A74">
      <w:pPr>
        <w:ind w:left="567"/>
        <w:jc w:val="both"/>
        <w:rPr>
          <w:sz w:val="22"/>
          <w:szCs w:val="22"/>
        </w:rPr>
      </w:pPr>
    </w:p>
    <w:p w:rsidR="00D959B5" w:rsidRPr="00B4082B" w:rsidRDefault="00D959B5" w:rsidP="000C69FF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F11A33">
        <w:rPr>
          <w:sz w:val="22"/>
          <w:szCs w:val="22"/>
        </w:rPr>
        <w:t xml:space="preserve">di essere </w:t>
      </w:r>
      <w:r w:rsidR="00B059F9" w:rsidRPr="00F11A33">
        <w:rPr>
          <w:sz w:val="22"/>
          <w:szCs w:val="22"/>
        </w:rPr>
        <w:t>a piena e diretta conoscenza che nei confronti dei soggetti indicati nei punti 2</w:t>
      </w:r>
      <w:r w:rsidR="00AF3AFB" w:rsidRPr="00F11A33">
        <w:rPr>
          <w:sz w:val="22"/>
          <w:szCs w:val="22"/>
        </w:rPr>
        <w:t xml:space="preserve">, </w:t>
      </w:r>
      <w:r w:rsidR="00B059F9" w:rsidRPr="00F11A33">
        <w:rPr>
          <w:sz w:val="22"/>
          <w:szCs w:val="22"/>
        </w:rPr>
        <w:t>3</w:t>
      </w:r>
      <w:r w:rsidR="003F0A74">
        <w:rPr>
          <w:sz w:val="22"/>
          <w:szCs w:val="22"/>
        </w:rPr>
        <w:t xml:space="preserve"> e</w:t>
      </w:r>
      <w:r w:rsidR="00AF3AFB" w:rsidRPr="00F11A33">
        <w:rPr>
          <w:sz w:val="22"/>
          <w:szCs w:val="22"/>
        </w:rPr>
        <w:t xml:space="preserve"> 4 </w:t>
      </w:r>
      <w:r w:rsidR="00B059F9" w:rsidRPr="00F11A33">
        <w:rPr>
          <w:sz w:val="22"/>
          <w:szCs w:val="22"/>
        </w:rPr>
        <w:t>non sussi</w:t>
      </w:r>
      <w:r w:rsidR="00C40B5C">
        <w:rPr>
          <w:sz w:val="22"/>
          <w:szCs w:val="22"/>
        </w:rPr>
        <w:t>s</w:t>
      </w:r>
      <w:r w:rsidR="00B059F9" w:rsidRPr="00F11A33">
        <w:rPr>
          <w:sz w:val="22"/>
          <w:szCs w:val="22"/>
        </w:rPr>
        <w:t>tono</w:t>
      </w:r>
      <w:r w:rsidR="00943675" w:rsidRPr="00F11A33">
        <w:rPr>
          <w:sz w:val="22"/>
          <w:szCs w:val="22"/>
        </w:rPr>
        <w:t xml:space="preserve"> </w:t>
      </w:r>
      <w:r w:rsidR="00B059F9" w:rsidRPr="00F11A33">
        <w:rPr>
          <w:sz w:val="22"/>
          <w:szCs w:val="22"/>
        </w:rPr>
        <w:t>ragioni di decadenza, di sospensione o di divieto previste dall'</w:t>
      </w:r>
      <w:hyperlink r:id="rId20" w:anchor="067" w:history="1">
        <w:r w:rsidR="006017D7" w:rsidRPr="00F11A33">
          <w:rPr>
            <w:sz w:val="22"/>
            <w:szCs w:val="22"/>
          </w:rPr>
          <w:t>art.</w:t>
        </w:r>
        <w:r w:rsidR="00B059F9" w:rsidRPr="00F11A33">
          <w:rPr>
            <w:sz w:val="22"/>
            <w:szCs w:val="22"/>
          </w:rPr>
          <w:t xml:space="preserve"> 67 del codice delle leggi antimafia e delle misure di prevenzione, di cui al </w:t>
        </w:r>
        <w:proofErr w:type="spellStart"/>
        <w:r w:rsidR="005A02E2" w:rsidRPr="00F11A33">
          <w:rPr>
            <w:sz w:val="22"/>
            <w:szCs w:val="22"/>
          </w:rPr>
          <w:t>D.Lgs</w:t>
        </w:r>
        <w:proofErr w:type="spellEnd"/>
        <w:r w:rsidR="00B059F9" w:rsidRPr="00F11A33">
          <w:rPr>
            <w:sz w:val="22"/>
            <w:szCs w:val="22"/>
          </w:rPr>
          <w:t xml:space="preserve"> 6 settembre 2011, n. 159</w:t>
        </w:r>
      </w:hyperlink>
      <w:r w:rsidR="00D17EA2">
        <w:rPr>
          <w:sz w:val="22"/>
          <w:szCs w:val="22"/>
        </w:rPr>
        <w:t xml:space="preserve"> </w:t>
      </w:r>
      <w:r w:rsidR="00B059F9" w:rsidRPr="00F11A33">
        <w:rPr>
          <w:sz w:val="22"/>
          <w:szCs w:val="22"/>
        </w:rPr>
        <w:t xml:space="preserve">o di un tentativo di </w:t>
      </w:r>
      <w:r w:rsidR="00B059F9" w:rsidRPr="00B4082B">
        <w:rPr>
          <w:sz w:val="22"/>
          <w:szCs w:val="22"/>
        </w:rPr>
        <w:t>infiltrazione mafiosa di cui all'</w:t>
      </w:r>
      <w:hyperlink r:id="rId21" w:anchor="084" w:history="1">
        <w:r w:rsidR="006017D7" w:rsidRPr="00B4082B">
          <w:rPr>
            <w:sz w:val="22"/>
            <w:szCs w:val="22"/>
          </w:rPr>
          <w:t>art.</w:t>
        </w:r>
        <w:r w:rsidR="00B059F9" w:rsidRPr="00B4082B">
          <w:rPr>
            <w:sz w:val="22"/>
            <w:szCs w:val="22"/>
          </w:rPr>
          <w:t xml:space="preserve"> 84, comma 4, del medesimo codice</w:t>
        </w:r>
      </w:hyperlink>
      <w:r w:rsidR="00B90E89" w:rsidRPr="00B4082B">
        <w:rPr>
          <w:sz w:val="22"/>
          <w:szCs w:val="22"/>
        </w:rPr>
        <w:t>;</w:t>
      </w:r>
    </w:p>
    <w:p w:rsidR="000333AD" w:rsidRPr="00B4082B" w:rsidRDefault="000333AD" w:rsidP="004200A1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B4082B" w:rsidRPr="00F752FA" w:rsidRDefault="00D959B5" w:rsidP="000C177C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proofErr w:type="gramStart"/>
      <w:r w:rsidRPr="00B4082B">
        <w:rPr>
          <w:color w:val="000000"/>
          <w:sz w:val="22"/>
          <w:szCs w:val="22"/>
        </w:rPr>
        <w:t>di</w:t>
      </w:r>
      <w:proofErr w:type="gramEnd"/>
      <w:r w:rsidRPr="00B4082B">
        <w:rPr>
          <w:color w:val="000000"/>
          <w:sz w:val="22"/>
          <w:szCs w:val="22"/>
        </w:rPr>
        <w:t xml:space="preserve"> non essere</w:t>
      </w:r>
      <w:r w:rsidR="00661CA9" w:rsidRPr="00B4082B">
        <w:rPr>
          <w:color w:val="000000"/>
          <w:sz w:val="22"/>
          <w:szCs w:val="22"/>
        </w:rPr>
        <w:t xml:space="preserve"> </w:t>
      </w:r>
      <w:r w:rsidR="000900CB" w:rsidRPr="00B4082B">
        <w:rPr>
          <w:color w:val="000000"/>
          <w:sz w:val="22"/>
          <w:szCs w:val="22"/>
        </w:rPr>
        <w:t xml:space="preserve">destinatario </w:t>
      </w:r>
      <w:r w:rsidR="00B90E89" w:rsidRPr="00B4082B">
        <w:rPr>
          <w:color w:val="000000"/>
          <w:sz w:val="22"/>
          <w:szCs w:val="22"/>
        </w:rPr>
        <w:t>della sanzione interdittiva di cui all'</w:t>
      </w:r>
      <w:hyperlink r:id="rId22" w:anchor="09" w:history="1">
        <w:r w:rsidR="006017D7" w:rsidRPr="00B4082B">
          <w:rPr>
            <w:color w:val="000000"/>
            <w:sz w:val="22"/>
            <w:szCs w:val="22"/>
          </w:rPr>
          <w:t>art.</w:t>
        </w:r>
        <w:r w:rsidR="00B90E89" w:rsidRPr="00B4082B">
          <w:rPr>
            <w:color w:val="000000"/>
            <w:sz w:val="22"/>
            <w:szCs w:val="22"/>
          </w:rPr>
          <w:t xml:space="preserve"> 9, comma 2, lettera c), del </w:t>
        </w:r>
        <w:proofErr w:type="spellStart"/>
        <w:r w:rsidR="005A02E2" w:rsidRPr="00B4082B">
          <w:rPr>
            <w:color w:val="000000"/>
            <w:sz w:val="22"/>
            <w:szCs w:val="22"/>
          </w:rPr>
          <w:t>D.Lgs</w:t>
        </w:r>
        <w:proofErr w:type="spellEnd"/>
        <w:r w:rsidR="00B90E89" w:rsidRPr="00B4082B">
          <w:rPr>
            <w:color w:val="000000"/>
            <w:sz w:val="22"/>
            <w:szCs w:val="22"/>
          </w:rPr>
          <w:t xml:space="preserve"> 8 giugno 2001, n. 231</w:t>
        </w:r>
      </w:hyperlink>
      <w:r w:rsidR="00B90E89" w:rsidRPr="00B4082B">
        <w:rPr>
          <w:color w:val="000000"/>
          <w:sz w:val="22"/>
          <w:szCs w:val="22"/>
        </w:rPr>
        <w:t xml:space="preserve">, o di altra sanzione che comporta il divieto di contrarre con la pubblica </w:t>
      </w:r>
      <w:r w:rsidR="00B90E89" w:rsidRPr="00F752FA">
        <w:rPr>
          <w:color w:val="000000"/>
          <w:sz w:val="22"/>
          <w:szCs w:val="22"/>
        </w:rPr>
        <w:t>amministrazione, compresi i provvedimenti interdittivi di cui all'</w:t>
      </w:r>
      <w:hyperlink r:id="rId23" w:anchor="014" w:history="1">
        <w:r w:rsidR="006017D7" w:rsidRPr="00F752FA">
          <w:rPr>
            <w:color w:val="000000"/>
            <w:sz w:val="22"/>
            <w:szCs w:val="22"/>
          </w:rPr>
          <w:t>art.</w:t>
        </w:r>
        <w:r w:rsidR="00B90E89" w:rsidRPr="00F752FA">
          <w:rPr>
            <w:color w:val="000000"/>
            <w:sz w:val="22"/>
            <w:szCs w:val="22"/>
          </w:rPr>
          <w:t xml:space="preserve"> 14 del </w:t>
        </w:r>
        <w:proofErr w:type="spellStart"/>
        <w:r w:rsidR="005A02E2" w:rsidRPr="00F752FA">
          <w:rPr>
            <w:color w:val="000000"/>
            <w:sz w:val="22"/>
            <w:szCs w:val="22"/>
          </w:rPr>
          <w:t>D.Lgs</w:t>
        </w:r>
        <w:proofErr w:type="spellEnd"/>
        <w:r w:rsidR="00B90E89" w:rsidRPr="00F752FA">
          <w:rPr>
            <w:color w:val="000000"/>
            <w:sz w:val="22"/>
            <w:szCs w:val="22"/>
          </w:rPr>
          <w:t xml:space="preserve"> 9 aprile 2008, n. 81</w:t>
        </w:r>
      </w:hyperlink>
      <w:r w:rsidR="00B90E89" w:rsidRPr="00F752FA">
        <w:rPr>
          <w:color w:val="000000"/>
          <w:sz w:val="22"/>
          <w:szCs w:val="22"/>
        </w:rPr>
        <w:t>;</w:t>
      </w:r>
    </w:p>
    <w:p w:rsidR="00B4082B" w:rsidRPr="00F752FA" w:rsidRDefault="00B4082B" w:rsidP="009D373D">
      <w:pPr>
        <w:pStyle w:val="Paragrafoelenco"/>
        <w:rPr>
          <w:color w:val="000000"/>
          <w:sz w:val="22"/>
          <w:szCs w:val="22"/>
        </w:rPr>
      </w:pPr>
    </w:p>
    <w:p w:rsidR="00D303FA" w:rsidRPr="00F752FA" w:rsidRDefault="00D303FA" w:rsidP="000C177C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proofErr w:type="gramStart"/>
      <w:r w:rsidRPr="00F752FA">
        <w:rPr>
          <w:sz w:val="22"/>
          <w:szCs w:val="22"/>
        </w:rPr>
        <w:t>di</w:t>
      </w:r>
      <w:proofErr w:type="gramEnd"/>
      <w:r w:rsidRPr="00F752FA">
        <w:rPr>
          <w:sz w:val="22"/>
          <w:szCs w:val="22"/>
        </w:rPr>
        <w:t xml:space="preserve"> essere in regola con le norme che disciplinano il diritto al lavoro dei disabili</w:t>
      </w:r>
      <w:r w:rsidR="00000236" w:rsidRPr="00F752FA">
        <w:rPr>
          <w:sz w:val="22"/>
          <w:szCs w:val="22"/>
        </w:rPr>
        <w:t xml:space="preserve">, </w:t>
      </w:r>
      <w:r w:rsidR="00C320E5" w:rsidRPr="00F752FA">
        <w:rPr>
          <w:sz w:val="22"/>
          <w:szCs w:val="22"/>
        </w:rPr>
        <w:t>e precisamente</w:t>
      </w:r>
      <w:r w:rsidRPr="00F752FA">
        <w:rPr>
          <w:sz w:val="22"/>
          <w:szCs w:val="22"/>
        </w:rPr>
        <w:t xml:space="preserve">: </w:t>
      </w:r>
      <w:r w:rsidRPr="00F752FA">
        <w:rPr>
          <w:i/>
          <w:sz w:val="22"/>
          <w:szCs w:val="22"/>
        </w:rPr>
        <w:t>(</w:t>
      </w:r>
      <w:r w:rsidRPr="00F752FA">
        <w:rPr>
          <w:b/>
          <w:i/>
          <w:sz w:val="22"/>
          <w:szCs w:val="22"/>
        </w:rPr>
        <w:t>barrare il quadratino che interessa</w:t>
      </w:r>
      <w:r w:rsidRPr="00F752FA">
        <w:rPr>
          <w:i/>
          <w:sz w:val="22"/>
          <w:szCs w:val="22"/>
        </w:rPr>
        <w:t>)</w:t>
      </w:r>
    </w:p>
    <w:p w:rsidR="00D303FA" w:rsidRPr="00F11A33" w:rsidRDefault="00D303FA" w:rsidP="008023FB">
      <w:pPr>
        <w:numPr>
          <w:ilvl w:val="0"/>
          <w:numId w:val="44"/>
        </w:numPr>
        <w:tabs>
          <w:tab w:val="num" w:pos="851"/>
        </w:tabs>
        <w:spacing w:before="120" w:after="120"/>
        <w:ind w:left="426" w:firstLine="0"/>
        <w:jc w:val="both"/>
        <w:rPr>
          <w:sz w:val="22"/>
          <w:szCs w:val="22"/>
        </w:rPr>
      </w:pPr>
      <w:r w:rsidRPr="00F752FA">
        <w:rPr>
          <w:sz w:val="22"/>
          <w:szCs w:val="22"/>
        </w:rPr>
        <w:t>(</w:t>
      </w:r>
      <w:proofErr w:type="gramStart"/>
      <w:r w:rsidRPr="00F752FA">
        <w:rPr>
          <w:b/>
          <w:sz w:val="22"/>
          <w:szCs w:val="22"/>
        </w:rPr>
        <w:t>per</w:t>
      </w:r>
      <w:proofErr w:type="gramEnd"/>
      <w:r w:rsidRPr="00F752FA">
        <w:rPr>
          <w:b/>
          <w:sz w:val="22"/>
          <w:szCs w:val="22"/>
        </w:rPr>
        <w:t xml:space="preserve"> le imprese che occupano</w:t>
      </w:r>
      <w:r w:rsidRPr="00B4082B">
        <w:rPr>
          <w:b/>
          <w:sz w:val="22"/>
          <w:szCs w:val="22"/>
        </w:rPr>
        <w:t xml:space="preserve"> meno di 15 dipendenti, ovvero per le imprese che occupano</w:t>
      </w:r>
      <w:r w:rsidRPr="00F11A33">
        <w:rPr>
          <w:b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15 a"/>
        </w:smartTagPr>
        <w:r w:rsidRPr="00F11A33">
          <w:rPr>
            <w:b/>
            <w:sz w:val="22"/>
            <w:szCs w:val="22"/>
          </w:rPr>
          <w:t>15 a</w:t>
        </w:r>
      </w:smartTag>
      <w:r w:rsidRPr="00F11A33">
        <w:rPr>
          <w:b/>
          <w:sz w:val="22"/>
          <w:szCs w:val="22"/>
        </w:rPr>
        <w:t xml:space="preserve"> 35 dipendenti e che non hanno effettuato nuove assunzioni dopo il 18.01.2000</w:t>
      </w:r>
      <w:r w:rsidRPr="00F11A33">
        <w:rPr>
          <w:sz w:val="22"/>
          <w:szCs w:val="22"/>
        </w:rPr>
        <w:t>), che l’impresa non è assoggettabile agli obblighi di assunzione obbligatoria di cui alla Legge 68/1999;</w:t>
      </w:r>
    </w:p>
    <w:p w:rsidR="00D303FA" w:rsidRPr="00D17EA2" w:rsidRDefault="00D303FA" w:rsidP="000C177C">
      <w:pPr>
        <w:autoSpaceDE w:val="0"/>
        <w:autoSpaceDN w:val="0"/>
        <w:adjustRightInd w:val="0"/>
        <w:ind w:left="426"/>
        <w:jc w:val="center"/>
        <w:rPr>
          <w:i/>
          <w:sz w:val="22"/>
          <w:szCs w:val="22"/>
        </w:rPr>
      </w:pPr>
      <w:proofErr w:type="gramStart"/>
      <w:r w:rsidRPr="00D17EA2">
        <w:rPr>
          <w:i/>
          <w:sz w:val="22"/>
          <w:szCs w:val="22"/>
        </w:rPr>
        <w:t>o</w:t>
      </w:r>
      <w:r w:rsidR="00D17EA2" w:rsidRPr="00D17EA2">
        <w:rPr>
          <w:i/>
          <w:sz w:val="22"/>
          <w:szCs w:val="22"/>
        </w:rPr>
        <w:t>vvero</w:t>
      </w:r>
      <w:proofErr w:type="gramEnd"/>
    </w:p>
    <w:p w:rsidR="00D303FA" w:rsidRPr="009450F4" w:rsidRDefault="00D303FA" w:rsidP="008023FB">
      <w:pPr>
        <w:numPr>
          <w:ilvl w:val="0"/>
          <w:numId w:val="43"/>
        </w:numPr>
        <w:tabs>
          <w:tab w:val="num" w:pos="851"/>
        </w:tabs>
        <w:autoSpaceDE w:val="0"/>
        <w:autoSpaceDN w:val="0"/>
        <w:adjustRightInd w:val="0"/>
        <w:spacing w:before="120" w:after="120"/>
        <w:ind w:left="426" w:firstLine="0"/>
        <w:jc w:val="both"/>
        <w:rPr>
          <w:sz w:val="22"/>
          <w:szCs w:val="22"/>
        </w:rPr>
      </w:pPr>
      <w:r w:rsidRPr="009450F4">
        <w:rPr>
          <w:sz w:val="22"/>
          <w:szCs w:val="22"/>
        </w:rPr>
        <w:t>(</w:t>
      </w:r>
      <w:r w:rsidRPr="009450F4">
        <w:rPr>
          <w:b/>
          <w:sz w:val="22"/>
          <w:szCs w:val="22"/>
        </w:rPr>
        <w:t xml:space="preserve">per le imprese che occupano più 35 dipendenti e per le imprese che occupano da </w:t>
      </w:r>
      <w:smartTag w:uri="urn:schemas-microsoft-com:office:smarttags" w:element="metricconverter">
        <w:smartTagPr>
          <w:attr w:name="ProductID" w:val="15 a"/>
        </w:smartTagPr>
        <w:r w:rsidRPr="009450F4">
          <w:rPr>
            <w:b/>
            <w:sz w:val="22"/>
            <w:szCs w:val="22"/>
          </w:rPr>
          <w:t>15 a</w:t>
        </w:r>
      </w:smartTag>
      <w:r w:rsidRPr="009450F4">
        <w:rPr>
          <w:b/>
          <w:sz w:val="22"/>
          <w:szCs w:val="22"/>
        </w:rPr>
        <w:t xml:space="preserve"> 35 dipendenti e che abbiano effettuato nuove assunzioni dopo il 18.01.2000</w:t>
      </w:r>
      <w:r w:rsidRPr="009450F4">
        <w:rPr>
          <w:sz w:val="22"/>
          <w:szCs w:val="22"/>
        </w:rPr>
        <w:t>), che l’impresa ha ottemperato alle norme di cui all’art. 17 Legge 68/1999 e che tale situazione di ottemperanza può essere certificata dal competente Ufficio Provinciale di: ………................................................................................................................</w:t>
      </w:r>
      <w:r w:rsidR="009450F4" w:rsidRPr="009450F4">
        <w:rPr>
          <w:sz w:val="22"/>
          <w:szCs w:val="22"/>
        </w:rPr>
        <w:t>............................</w:t>
      </w:r>
      <w:r w:rsidR="009450F4">
        <w:rPr>
          <w:sz w:val="22"/>
          <w:szCs w:val="22"/>
        </w:rPr>
        <w:t>..</w:t>
      </w:r>
      <w:r w:rsidR="009450F4" w:rsidRPr="009450F4">
        <w:rPr>
          <w:sz w:val="22"/>
          <w:szCs w:val="22"/>
        </w:rPr>
        <w:t>......</w:t>
      </w:r>
      <w:r w:rsidR="009450F4">
        <w:rPr>
          <w:sz w:val="22"/>
          <w:szCs w:val="22"/>
        </w:rPr>
        <w:t>.</w:t>
      </w:r>
      <w:r w:rsidRPr="009450F4">
        <w:rPr>
          <w:sz w:val="22"/>
          <w:szCs w:val="22"/>
        </w:rPr>
        <w:t>Comune di: ..................................................Via ……..……..................…...…......…....n. …………. CAP………</w:t>
      </w:r>
      <w:proofErr w:type="gramStart"/>
      <w:r w:rsidR="009450F4">
        <w:rPr>
          <w:sz w:val="22"/>
          <w:szCs w:val="22"/>
        </w:rPr>
        <w:t>……</w:t>
      </w:r>
      <w:r w:rsidRPr="009450F4">
        <w:rPr>
          <w:sz w:val="22"/>
          <w:szCs w:val="22"/>
        </w:rPr>
        <w:t>.</w:t>
      </w:r>
      <w:proofErr w:type="gramEnd"/>
      <w:r w:rsidRPr="009450F4">
        <w:rPr>
          <w:sz w:val="22"/>
          <w:szCs w:val="22"/>
        </w:rPr>
        <w:t>tel. ...........................…...…..</w:t>
      </w:r>
      <w:r w:rsidR="009450F4" w:rsidRPr="009450F4">
        <w:rPr>
          <w:sz w:val="22"/>
          <w:szCs w:val="22"/>
        </w:rPr>
        <w:t>P</w:t>
      </w:r>
      <w:r w:rsidR="00B7569F">
        <w:rPr>
          <w:sz w:val="22"/>
          <w:szCs w:val="22"/>
        </w:rPr>
        <w:t>EC</w:t>
      </w:r>
      <w:r w:rsidR="009450F4" w:rsidRPr="009450F4">
        <w:rPr>
          <w:sz w:val="22"/>
          <w:szCs w:val="22"/>
        </w:rPr>
        <w:t>…………</w:t>
      </w:r>
      <w:r w:rsidR="009450F4">
        <w:rPr>
          <w:sz w:val="22"/>
          <w:szCs w:val="22"/>
        </w:rPr>
        <w:t>…...</w:t>
      </w:r>
      <w:r w:rsidR="009450F4" w:rsidRPr="009450F4">
        <w:rPr>
          <w:sz w:val="22"/>
          <w:szCs w:val="22"/>
        </w:rPr>
        <w:t>.</w:t>
      </w:r>
      <w:r w:rsidRPr="009450F4">
        <w:rPr>
          <w:sz w:val="22"/>
          <w:szCs w:val="22"/>
        </w:rPr>
        <w:t>… Fax</w:t>
      </w:r>
      <w:proofErr w:type="gramStart"/>
      <w:r w:rsidRPr="009450F4">
        <w:rPr>
          <w:sz w:val="22"/>
          <w:szCs w:val="22"/>
        </w:rPr>
        <w:t xml:space="preserve"> ....</w:t>
      </w:r>
      <w:proofErr w:type="gramEnd"/>
      <w:r w:rsidRPr="009450F4">
        <w:rPr>
          <w:sz w:val="22"/>
          <w:szCs w:val="22"/>
        </w:rPr>
        <w:t>.……………………</w:t>
      </w:r>
      <w:r w:rsidR="00BE7171">
        <w:rPr>
          <w:sz w:val="22"/>
          <w:szCs w:val="22"/>
        </w:rPr>
        <w:t>...</w:t>
      </w:r>
      <w:r w:rsidRPr="009450F4">
        <w:rPr>
          <w:sz w:val="22"/>
          <w:szCs w:val="22"/>
        </w:rPr>
        <w:t>……</w:t>
      </w:r>
      <w:r w:rsidR="00BE7171">
        <w:rPr>
          <w:sz w:val="22"/>
          <w:szCs w:val="22"/>
        </w:rPr>
        <w:t>;</w:t>
      </w:r>
    </w:p>
    <w:p w:rsidR="00D303FA" w:rsidRPr="00F11A33" w:rsidRDefault="00D303FA" w:rsidP="00042EEF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</w:rPr>
      </w:pPr>
    </w:p>
    <w:p w:rsidR="009450F4" w:rsidRPr="009450F4" w:rsidRDefault="00CC0EE8" w:rsidP="000C177C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color w:val="000000"/>
          <w:sz w:val="22"/>
          <w:szCs w:val="22"/>
        </w:rPr>
      </w:pPr>
      <w:proofErr w:type="gramStart"/>
      <w:r w:rsidRPr="009450F4">
        <w:rPr>
          <w:color w:val="000000"/>
          <w:sz w:val="22"/>
          <w:szCs w:val="22"/>
        </w:rPr>
        <w:t>di</w:t>
      </w:r>
      <w:proofErr w:type="gramEnd"/>
      <w:r w:rsidRPr="009450F4">
        <w:rPr>
          <w:color w:val="000000"/>
          <w:sz w:val="22"/>
          <w:szCs w:val="22"/>
        </w:rPr>
        <w:t xml:space="preserve"> non ess</w:t>
      </w:r>
      <w:r w:rsidR="00580360" w:rsidRPr="009450F4">
        <w:rPr>
          <w:color w:val="000000"/>
          <w:sz w:val="22"/>
          <w:szCs w:val="22"/>
        </w:rPr>
        <w:t>e</w:t>
      </w:r>
      <w:r w:rsidRPr="009450F4">
        <w:rPr>
          <w:color w:val="000000"/>
          <w:sz w:val="22"/>
          <w:szCs w:val="22"/>
        </w:rPr>
        <w:t>re sottoposto</w:t>
      </w:r>
      <w:r w:rsidR="00D52F7A" w:rsidRPr="009450F4">
        <w:rPr>
          <w:color w:val="000000"/>
          <w:sz w:val="22"/>
          <w:szCs w:val="22"/>
        </w:rPr>
        <w:t xml:space="preserve"> a liquidazione giudiziale, </w:t>
      </w:r>
      <w:r w:rsidR="00497D51" w:rsidRPr="009450F4">
        <w:rPr>
          <w:color w:val="000000"/>
          <w:sz w:val="22"/>
          <w:szCs w:val="22"/>
        </w:rPr>
        <w:t>di non trovarsi</w:t>
      </w:r>
      <w:r w:rsidR="00D52F7A" w:rsidRPr="009450F4">
        <w:rPr>
          <w:color w:val="000000"/>
          <w:sz w:val="22"/>
          <w:szCs w:val="22"/>
        </w:rPr>
        <w:t xml:space="preserve"> in stato di liquidazione coatta o</w:t>
      </w:r>
      <w:r w:rsidR="00012823" w:rsidRPr="009450F4">
        <w:rPr>
          <w:color w:val="000000"/>
          <w:sz w:val="22"/>
          <w:szCs w:val="22"/>
        </w:rPr>
        <w:t xml:space="preserve"> </w:t>
      </w:r>
      <w:r w:rsidR="00D52F7A" w:rsidRPr="009450F4">
        <w:rPr>
          <w:color w:val="000000"/>
          <w:sz w:val="22"/>
          <w:szCs w:val="22"/>
        </w:rPr>
        <w:t>di concordato preventivo</w:t>
      </w:r>
      <w:r w:rsidR="00526ECE" w:rsidRPr="009450F4">
        <w:rPr>
          <w:color w:val="000000"/>
          <w:sz w:val="22"/>
          <w:szCs w:val="22"/>
        </w:rPr>
        <w:t xml:space="preserve">, </w:t>
      </w:r>
      <w:r w:rsidR="005B3233" w:rsidRPr="009450F4">
        <w:rPr>
          <w:color w:val="000000"/>
          <w:sz w:val="22"/>
          <w:szCs w:val="22"/>
        </w:rPr>
        <w:t>che nei propri confronti non è</w:t>
      </w:r>
      <w:r w:rsidR="00526ECE" w:rsidRPr="009450F4">
        <w:rPr>
          <w:color w:val="000000"/>
          <w:sz w:val="22"/>
          <w:szCs w:val="22"/>
        </w:rPr>
        <w:t xml:space="preserve"> in corso</w:t>
      </w:r>
      <w:r w:rsidR="00D52F7A" w:rsidRPr="009450F4">
        <w:rPr>
          <w:color w:val="000000"/>
          <w:sz w:val="22"/>
          <w:szCs w:val="22"/>
        </w:rPr>
        <w:t xml:space="preserve"> un procedimento per l’accesso a</w:t>
      </w:r>
      <w:r w:rsidR="00012823" w:rsidRPr="009450F4">
        <w:rPr>
          <w:color w:val="000000"/>
          <w:sz w:val="22"/>
          <w:szCs w:val="22"/>
        </w:rPr>
        <w:t xml:space="preserve"> </w:t>
      </w:r>
      <w:r w:rsidR="00D52F7A" w:rsidRPr="009450F4">
        <w:rPr>
          <w:color w:val="000000"/>
          <w:sz w:val="22"/>
          <w:szCs w:val="22"/>
        </w:rPr>
        <w:t>una di tali procedure</w:t>
      </w:r>
      <w:r w:rsidR="00497D51" w:rsidRPr="009450F4">
        <w:rPr>
          <w:color w:val="000000"/>
          <w:sz w:val="22"/>
          <w:szCs w:val="22"/>
        </w:rPr>
        <w:t>;</w:t>
      </w:r>
      <w:r w:rsidR="00012823" w:rsidRPr="009450F4">
        <w:rPr>
          <w:color w:val="000000"/>
          <w:sz w:val="22"/>
          <w:szCs w:val="22"/>
        </w:rPr>
        <w:t xml:space="preserve"> </w:t>
      </w:r>
    </w:p>
    <w:p w:rsidR="009450F4" w:rsidRPr="009450F4" w:rsidRDefault="009450F4" w:rsidP="009450F4">
      <w:pPr>
        <w:autoSpaceDE w:val="0"/>
        <w:autoSpaceDN w:val="0"/>
        <w:adjustRightInd w:val="0"/>
        <w:ind w:left="360"/>
        <w:jc w:val="both"/>
        <w:rPr>
          <w:b/>
          <w:color w:val="000000"/>
          <w:sz w:val="22"/>
          <w:szCs w:val="22"/>
        </w:rPr>
      </w:pPr>
    </w:p>
    <w:p w:rsidR="00C13971" w:rsidRDefault="00497D51" w:rsidP="000C177C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color w:val="000000"/>
          <w:sz w:val="22"/>
          <w:szCs w:val="22"/>
        </w:rPr>
      </w:pPr>
      <w:proofErr w:type="gramStart"/>
      <w:r w:rsidRPr="00C13971">
        <w:rPr>
          <w:color w:val="000000"/>
          <w:sz w:val="22"/>
          <w:szCs w:val="22"/>
        </w:rPr>
        <w:t>di</w:t>
      </w:r>
      <w:proofErr w:type="gramEnd"/>
      <w:r w:rsidRPr="00C13971">
        <w:rPr>
          <w:color w:val="000000"/>
          <w:sz w:val="22"/>
          <w:szCs w:val="22"/>
        </w:rPr>
        <w:t xml:space="preserve"> non essere</w:t>
      </w:r>
      <w:r w:rsidR="00661CA9" w:rsidRPr="00C13971">
        <w:rPr>
          <w:color w:val="000000"/>
          <w:sz w:val="22"/>
          <w:szCs w:val="22"/>
        </w:rPr>
        <w:t xml:space="preserve"> iscritto</w:t>
      </w:r>
      <w:r w:rsidR="00D52F7A" w:rsidRPr="00C13971">
        <w:rPr>
          <w:color w:val="000000"/>
          <w:sz w:val="22"/>
          <w:szCs w:val="22"/>
        </w:rPr>
        <w:t xml:space="preserve"> nel casellario informatico tenuto dall'ANAC per aver presentato false dichiarazioni o falsa documentazione nelle procedure di gara e negli affidamenti di subappalti</w:t>
      </w:r>
      <w:r w:rsidR="00D52F7A" w:rsidRPr="00C13971">
        <w:rPr>
          <w:b/>
          <w:color w:val="000000"/>
          <w:sz w:val="22"/>
          <w:szCs w:val="22"/>
        </w:rPr>
        <w:t xml:space="preserve">; </w:t>
      </w:r>
    </w:p>
    <w:p w:rsidR="00C13971" w:rsidRDefault="00C13971" w:rsidP="00C13971">
      <w:pPr>
        <w:autoSpaceDE w:val="0"/>
        <w:autoSpaceDN w:val="0"/>
        <w:adjustRightInd w:val="0"/>
        <w:ind w:left="360"/>
        <w:jc w:val="both"/>
        <w:rPr>
          <w:b/>
          <w:color w:val="000000"/>
          <w:sz w:val="22"/>
          <w:szCs w:val="22"/>
        </w:rPr>
      </w:pPr>
    </w:p>
    <w:p w:rsidR="00A80D42" w:rsidRPr="00C13971" w:rsidRDefault="00497D51" w:rsidP="000C177C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color w:val="000000"/>
          <w:sz w:val="22"/>
          <w:szCs w:val="22"/>
        </w:rPr>
      </w:pPr>
      <w:proofErr w:type="gramStart"/>
      <w:r w:rsidRPr="00C13971">
        <w:rPr>
          <w:color w:val="000000"/>
          <w:sz w:val="22"/>
          <w:szCs w:val="22"/>
        </w:rPr>
        <w:t>di</w:t>
      </w:r>
      <w:proofErr w:type="gramEnd"/>
      <w:r w:rsidRPr="00C13971">
        <w:rPr>
          <w:color w:val="000000"/>
          <w:sz w:val="22"/>
          <w:szCs w:val="22"/>
        </w:rPr>
        <w:t xml:space="preserve"> non essere </w:t>
      </w:r>
      <w:r w:rsidR="00661CA9" w:rsidRPr="00C13971">
        <w:rPr>
          <w:color w:val="000000"/>
          <w:sz w:val="22"/>
          <w:szCs w:val="22"/>
        </w:rPr>
        <w:t>iscritto</w:t>
      </w:r>
      <w:r w:rsidR="00D52F7A" w:rsidRPr="00C13971">
        <w:rPr>
          <w:color w:val="000000"/>
          <w:sz w:val="22"/>
          <w:szCs w:val="22"/>
        </w:rPr>
        <w:t xml:space="preserve"> nel casellario informatico tenuto dall'ANAC per aver presentato false dichiarazioni o falsa documentazione ai fini del rilascio dell'attestazione di qualificazione</w:t>
      </w:r>
      <w:r w:rsidR="002E4468" w:rsidRPr="00C13971">
        <w:rPr>
          <w:color w:val="000000"/>
          <w:sz w:val="22"/>
          <w:szCs w:val="22"/>
        </w:rPr>
        <w:t>;</w:t>
      </w:r>
    </w:p>
    <w:p w:rsidR="00C13971" w:rsidRPr="00C13971" w:rsidRDefault="00C13971" w:rsidP="00C13971">
      <w:pPr>
        <w:autoSpaceDE w:val="0"/>
        <w:autoSpaceDN w:val="0"/>
        <w:adjustRightInd w:val="0"/>
        <w:ind w:left="360"/>
        <w:jc w:val="both"/>
        <w:rPr>
          <w:b/>
          <w:color w:val="000000"/>
          <w:sz w:val="22"/>
          <w:szCs w:val="22"/>
        </w:rPr>
      </w:pPr>
    </w:p>
    <w:p w:rsidR="00661CA9" w:rsidRPr="00F11A33" w:rsidRDefault="00497D51" w:rsidP="00DF4100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color w:val="000000"/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non aver </w:t>
      </w:r>
      <w:r w:rsidR="00661CA9" w:rsidRPr="00F11A33">
        <w:rPr>
          <w:sz w:val="22"/>
          <w:szCs w:val="22"/>
        </w:rPr>
        <w:t>commesso</w:t>
      </w:r>
      <w:r w:rsidR="00165316" w:rsidRPr="00F11A33">
        <w:rPr>
          <w:sz w:val="22"/>
          <w:szCs w:val="22"/>
        </w:rPr>
        <w:t xml:space="preserve"> </w:t>
      </w:r>
      <w:r w:rsidR="00D257A4" w:rsidRPr="00F11A33">
        <w:rPr>
          <w:sz w:val="22"/>
          <w:szCs w:val="22"/>
        </w:rPr>
        <w:t xml:space="preserve">violazioni </w:t>
      </w:r>
      <w:r w:rsidR="00165316" w:rsidRPr="00F11A33">
        <w:rPr>
          <w:sz w:val="22"/>
          <w:szCs w:val="22"/>
        </w:rPr>
        <w:t>gravi, definitivamente accertate, degli obblighi relativi al pagamento delle imposte e tasse o dei contributi previdenziali, secondo la legislazione italiana o quella dello Stato in cui sono stabiliti</w:t>
      </w:r>
      <w:r w:rsidR="00661CA9" w:rsidRPr="00F11A33">
        <w:rPr>
          <w:sz w:val="22"/>
          <w:szCs w:val="22"/>
        </w:rPr>
        <w:t>, ai sensi dell’art. 94, comma 6</w:t>
      </w:r>
      <w:r w:rsidR="004278D2">
        <w:rPr>
          <w:sz w:val="22"/>
          <w:szCs w:val="22"/>
        </w:rPr>
        <w:t>,</w:t>
      </w:r>
      <w:r w:rsidR="00661CA9" w:rsidRPr="00F11A33">
        <w:rPr>
          <w:sz w:val="22"/>
          <w:szCs w:val="22"/>
        </w:rPr>
        <w:t xml:space="preserve"> e dell’Allegato II.10 del </w:t>
      </w:r>
      <w:proofErr w:type="spellStart"/>
      <w:r w:rsidR="005A02E2" w:rsidRPr="00F11A33">
        <w:rPr>
          <w:sz w:val="22"/>
          <w:szCs w:val="22"/>
        </w:rPr>
        <w:t>D.Lgs</w:t>
      </w:r>
      <w:proofErr w:type="spellEnd"/>
      <w:r w:rsidR="00661CA9" w:rsidRPr="00F11A33">
        <w:rPr>
          <w:sz w:val="22"/>
          <w:szCs w:val="22"/>
        </w:rPr>
        <w:t xml:space="preserve"> 36/2016</w:t>
      </w:r>
      <w:r w:rsidR="00962166" w:rsidRPr="00F11A33">
        <w:rPr>
          <w:sz w:val="22"/>
          <w:szCs w:val="22"/>
        </w:rPr>
        <w:t>;</w:t>
      </w:r>
    </w:p>
    <w:p w:rsidR="00042EEF" w:rsidRPr="00F11A33" w:rsidRDefault="00042EEF" w:rsidP="00DF4100">
      <w:pPr>
        <w:autoSpaceDE w:val="0"/>
        <w:autoSpaceDN w:val="0"/>
        <w:adjustRightInd w:val="0"/>
        <w:ind w:left="426" w:hanging="426"/>
        <w:jc w:val="both"/>
        <w:rPr>
          <w:b/>
          <w:color w:val="000000"/>
          <w:sz w:val="22"/>
          <w:szCs w:val="22"/>
        </w:rPr>
      </w:pPr>
    </w:p>
    <w:p w:rsidR="00D0715F" w:rsidRPr="00F11A33" w:rsidRDefault="00497D51" w:rsidP="002A3A9F">
      <w:pPr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  <w:shd w:val="clear" w:color="auto" w:fill="F5FDFE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non incorrere in una delle cause di esclusione</w:t>
      </w:r>
      <w:r w:rsidR="008D2FC9" w:rsidRPr="00F11A33">
        <w:rPr>
          <w:sz w:val="22"/>
          <w:szCs w:val="22"/>
        </w:rPr>
        <w:t xml:space="preserve"> di cui agli art. 95 del </w:t>
      </w:r>
      <w:proofErr w:type="spellStart"/>
      <w:r w:rsidR="005A02E2" w:rsidRPr="00F11A33">
        <w:rPr>
          <w:sz w:val="22"/>
          <w:szCs w:val="22"/>
        </w:rPr>
        <w:t>D.Lgs</w:t>
      </w:r>
      <w:proofErr w:type="spellEnd"/>
      <w:r w:rsidR="008D2FC9" w:rsidRPr="00F11A33">
        <w:rPr>
          <w:sz w:val="22"/>
          <w:szCs w:val="22"/>
        </w:rPr>
        <w:t xml:space="preserve"> 36/2023</w:t>
      </w:r>
      <w:r w:rsidR="001A6B14" w:rsidRPr="00F11A33">
        <w:rPr>
          <w:sz w:val="22"/>
          <w:szCs w:val="22"/>
        </w:rPr>
        <w:t xml:space="preserve"> e, in particolare</w:t>
      </w:r>
      <w:r w:rsidR="008D2FC9" w:rsidRPr="00F11A33">
        <w:rPr>
          <w:sz w:val="22"/>
          <w:szCs w:val="22"/>
        </w:rPr>
        <w:t>:</w:t>
      </w:r>
    </w:p>
    <w:p w:rsidR="00D0715F" w:rsidRPr="00F11A33" w:rsidRDefault="00D0715F" w:rsidP="00042EEF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  <w:shd w:val="clear" w:color="auto" w:fill="F5FDFE"/>
        </w:rPr>
      </w:pPr>
    </w:p>
    <w:p w:rsidR="00A80D42" w:rsidRDefault="00497D51" w:rsidP="00DF4100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F11A33">
        <w:rPr>
          <w:sz w:val="22"/>
          <w:szCs w:val="22"/>
        </w:rPr>
        <w:t xml:space="preserve">di </w:t>
      </w:r>
      <w:r w:rsidRPr="009D2D9C">
        <w:rPr>
          <w:sz w:val="22"/>
          <w:szCs w:val="22"/>
        </w:rPr>
        <w:t>non aver</w:t>
      </w:r>
      <w:r w:rsidR="008D2FC9" w:rsidRPr="009D2D9C">
        <w:rPr>
          <w:sz w:val="22"/>
          <w:szCs w:val="22"/>
        </w:rPr>
        <w:t xml:space="preserve"> commesso gravi infrazioni, debitamente accertate con qualunque mezzo adeguato, alle norme in materia di salute e di sicurezza sul lavoro nonché agli obblighi in materia ambientale, sociale e del lavoro stabiliti dalla normativa europea e nazionale, dai contratti collettivi o dalle disposizioni internazionali elencate nell’</w:t>
      </w:r>
      <w:hyperlink r:id="rId24" w:tgtFrame="_blank" w:history="1">
        <w:r w:rsidR="008D2FC9" w:rsidRPr="009D2D9C">
          <w:rPr>
            <w:rStyle w:val="Collegamentoipertestuale"/>
            <w:color w:val="auto"/>
            <w:sz w:val="22"/>
            <w:szCs w:val="22"/>
            <w:u w:val="none"/>
          </w:rPr>
          <w:t>allegato X alla direttiva 2014/24/UE del Parlamento europeo e del Consiglio del 26 febbraio 2014</w:t>
        </w:r>
      </w:hyperlink>
      <w:r w:rsidR="008D2FC9" w:rsidRPr="009D2D9C">
        <w:rPr>
          <w:sz w:val="22"/>
          <w:szCs w:val="22"/>
        </w:rPr>
        <w:t>;</w:t>
      </w:r>
    </w:p>
    <w:p w:rsidR="0046493C" w:rsidRDefault="0046493C" w:rsidP="003B6850">
      <w:pPr>
        <w:ind w:left="360"/>
        <w:jc w:val="both"/>
        <w:rPr>
          <w:sz w:val="22"/>
          <w:szCs w:val="22"/>
        </w:rPr>
      </w:pPr>
    </w:p>
    <w:p w:rsidR="00497D51" w:rsidRDefault="009747AE" w:rsidP="00DD20A0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che</w:t>
      </w:r>
      <w:proofErr w:type="gramEnd"/>
      <w:r w:rsidRPr="00F11A33">
        <w:rPr>
          <w:sz w:val="22"/>
          <w:szCs w:val="22"/>
        </w:rPr>
        <w:t xml:space="preserve"> la partecipazione del</w:t>
      </w:r>
      <w:r w:rsidR="00497D51" w:rsidRPr="00F11A33">
        <w:rPr>
          <w:sz w:val="22"/>
          <w:szCs w:val="22"/>
        </w:rPr>
        <w:t xml:space="preserve">lo scrivente </w:t>
      </w:r>
      <w:r w:rsidRPr="00F11A33">
        <w:rPr>
          <w:sz w:val="22"/>
          <w:szCs w:val="22"/>
        </w:rPr>
        <w:t xml:space="preserve">operatore economico </w:t>
      </w:r>
      <w:r w:rsidR="00497D51" w:rsidRPr="00F11A33">
        <w:rPr>
          <w:sz w:val="22"/>
          <w:szCs w:val="22"/>
        </w:rPr>
        <w:t>non determina</w:t>
      </w:r>
      <w:r w:rsidRPr="00F11A33">
        <w:rPr>
          <w:sz w:val="22"/>
          <w:szCs w:val="22"/>
        </w:rPr>
        <w:t xml:space="preserve"> una situazione di conflitto di interesse </w:t>
      </w:r>
      <w:r w:rsidRPr="003B6850">
        <w:rPr>
          <w:sz w:val="22"/>
          <w:szCs w:val="22"/>
        </w:rPr>
        <w:t>di cui all’</w:t>
      </w:r>
      <w:hyperlink r:id="rId25" w:anchor="016" w:history="1">
        <w:r w:rsidR="006017D7" w:rsidRPr="003B6850">
          <w:rPr>
            <w:rStyle w:val="Collegamentoipertestuale"/>
            <w:color w:val="auto"/>
            <w:sz w:val="22"/>
            <w:szCs w:val="22"/>
            <w:u w:val="none"/>
          </w:rPr>
          <w:t>art.</w:t>
        </w:r>
        <w:r w:rsidRPr="003B6850">
          <w:rPr>
            <w:rStyle w:val="Collegamentoipertestuale"/>
            <w:color w:val="auto"/>
            <w:sz w:val="22"/>
            <w:szCs w:val="22"/>
            <w:u w:val="none"/>
          </w:rPr>
          <w:t xml:space="preserve"> 16</w:t>
        </w:r>
      </w:hyperlink>
      <w:r w:rsidR="00714433" w:rsidRPr="003B6850">
        <w:rPr>
          <w:sz w:val="22"/>
          <w:szCs w:val="22"/>
        </w:rPr>
        <w:t xml:space="preserve"> </w:t>
      </w:r>
      <w:r w:rsidR="00D257A4" w:rsidRPr="003B6850">
        <w:rPr>
          <w:sz w:val="22"/>
          <w:szCs w:val="22"/>
        </w:rPr>
        <w:t xml:space="preserve">del </w:t>
      </w:r>
      <w:proofErr w:type="spellStart"/>
      <w:r w:rsidR="005A02E2" w:rsidRPr="003B6850">
        <w:rPr>
          <w:sz w:val="22"/>
          <w:szCs w:val="22"/>
        </w:rPr>
        <w:t>D.Lgs</w:t>
      </w:r>
      <w:proofErr w:type="spellEnd"/>
      <w:r w:rsidR="00D257A4" w:rsidRPr="003B6850">
        <w:rPr>
          <w:sz w:val="22"/>
          <w:szCs w:val="22"/>
        </w:rPr>
        <w:t xml:space="preserve"> 36/2023</w:t>
      </w:r>
      <w:r w:rsidRPr="00F11A33">
        <w:rPr>
          <w:sz w:val="22"/>
          <w:szCs w:val="22"/>
        </w:rPr>
        <w:t>;</w:t>
      </w:r>
    </w:p>
    <w:p w:rsidR="003B6850" w:rsidRDefault="003B6850" w:rsidP="003B6850">
      <w:pPr>
        <w:pStyle w:val="Paragrafoelenco"/>
        <w:rPr>
          <w:sz w:val="22"/>
          <w:szCs w:val="22"/>
        </w:rPr>
      </w:pPr>
    </w:p>
    <w:p w:rsidR="00497D51" w:rsidRDefault="00913DDC" w:rsidP="00261444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gramStart"/>
      <w:r w:rsidRPr="00B409FB">
        <w:rPr>
          <w:sz w:val="22"/>
          <w:szCs w:val="22"/>
        </w:rPr>
        <w:t>che</w:t>
      </w:r>
      <w:proofErr w:type="gramEnd"/>
      <w:r w:rsidR="00497D51" w:rsidRPr="00B409FB">
        <w:rPr>
          <w:sz w:val="22"/>
          <w:szCs w:val="22"/>
        </w:rPr>
        <w:t xml:space="preserve"> non</w:t>
      </w:r>
      <w:r w:rsidR="009747AE" w:rsidRPr="00B409FB">
        <w:rPr>
          <w:sz w:val="22"/>
          <w:szCs w:val="22"/>
        </w:rPr>
        <w:t xml:space="preserve"> sussistere una distorsione della concorrenza derivante dal precedente</w:t>
      </w:r>
      <w:r w:rsidR="00C404D1" w:rsidRPr="00B409FB">
        <w:rPr>
          <w:sz w:val="22"/>
          <w:szCs w:val="22"/>
        </w:rPr>
        <w:t xml:space="preserve"> </w:t>
      </w:r>
      <w:r w:rsidR="00431B75" w:rsidRPr="00B409FB">
        <w:rPr>
          <w:sz w:val="22"/>
          <w:szCs w:val="22"/>
        </w:rPr>
        <w:t>c</w:t>
      </w:r>
      <w:r w:rsidR="009747AE" w:rsidRPr="00B409FB">
        <w:rPr>
          <w:sz w:val="22"/>
          <w:szCs w:val="22"/>
        </w:rPr>
        <w:t xml:space="preserve">oinvolgimento </w:t>
      </w:r>
      <w:r w:rsidR="00497D51" w:rsidRPr="00B409FB">
        <w:rPr>
          <w:sz w:val="22"/>
          <w:szCs w:val="22"/>
        </w:rPr>
        <w:t xml:space="preserve">dello scrivente </w:t>
      </w:r>
      <w:r w:rsidR="009747AE" w:rsidRPr="00B409FB">
        <w:rPr>
          <w:sz w:val="22"/>
          <w:szCs w:val="22"/>
        </w:rPr>
        <w:t>operator</w:t>
      </w:r>
      <w:r w:rsidR="00497D51" w:rsidRPr="00B409FB">
        <w:rPr>
          <w:sz w:val="22"/>
          <w:szCs w:val="22"/>
        </w:rPr>
        <w:t>e</w:t>
      </w:r>
      <w:r w:rsidR="009747AE" w:rsidRPr="00B409FB">
        <w:rPr>
          <w:sz w:val="22"/>
          <w:szCs w:val="22"/>
        </w:rPr>
        <w:t xml:space="preserve"> economic</w:t>
      </w:r>
      <w:r w:rsidR="00497D51" w:rsidRPr="00B409FB">
        <w:rPr>
          <w:sz w:val="22"/>
          <w:szCs w:val="22"/>
        </w:rPr>
        <w:t>o</w:t>
      </w:r>
      <w:r w:rsidR="009747AE" w:rsidRPr="00B409FB">
        <w:rPr>
          <w:sz w:val="22"/>
          <w:szCs w:val="22"/>
        </w:rPr>
        <w:t xml:space="preserve"> nella preparazione della procedura d'appalto</w:t>
      </w:r>
      <w:r w:rsidR="00497D51" w:rsidRPr="00B409FB">
        <w:rPr>
          <w:sz w:val="22"/>
          <w:szCs w:val="22"/>
        </w:rPr>
        <w:t>;</w:t>
      </w:r>
    </w:p>
    <w:p w:rsidR="00B409FB" w:rsidRDefault="00B409FB" w:rsidP="00B409FB">
      <w:pPr>
        <w:pStyle w:val="Paragrafoelenco"/>
        <w:rPr>
          <w:sz w:val="22"/>
          <w:szCs w:val="22"/>
        </w:rPr>
      </w:pPr>
    </w:p>
    <w:p w:rsidR="009E0806" w:rsidRDefault="00821DAA" w:rsidP="00261444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che</w:t>
      </w:r>
      <w:proofErr w:type="gramEnd"/>
      <w:r w:rsidRPr="00F11A33">
        <w:rPr>
          <w:sz w:val="22"/>
          <w:szCs w:val="22"/>
        </w:rPr>
        <w:t xml:space="preserve"> l’offerta presentata</w:t>
      </w:r>
      <w:r w:rsidR="009747AE" w:rsidRPr="00F11A33">
        <w:rPr>
          <w:sz w:val="22"/>
          <w:szCs w:val="22"/>
        </w:rPr>
        <w:t xml:space="preserve"> </w:t>
      </w:r>
      <w:r w:rsidR="005628F2" w:rsidRPr="00F11A33">
        <w:rPr>
          <w:sz w:val="22"/>
          <w:szCs w:val="22"/>
        </w:rPr>
        <w:t xml:space="preserve">è stata formulata in modo autonomo e </w:t>
      </w:r>
      <w:r w:rsidR="009E0806" w:rsidRPr="00F11A33">
        <w:rPr>
          <w:sz w:val="22"/>
          <w:szCs w:val="22"/>
        </w:rPr>
        <w:t>non è imputabile</w:t>
      </w:r>
      <w:r w:rsidR="009747AE" w:rsidRPr="00F11A33">
        <w:rPr>
          <w:sz w:val="22"/>
          <w:szCs w:val="22"/>
        </w:rPr>
        <w:t xml:space="preserve"> ad un unico centro decisionale</w:t>
      </w:r>
      <w:r w:rsidR="0017705D" w:rsidRPr="00F11A33">
        <w:rPr>
          <w:sz w:val="22"/>
          <w:szCs w:val="22"/>
        </w:rPr>
        <w:t xml:space="preserve">, </w:t>
      </w:r>
      <w:r w:rsidR="009747AE" w:rsidRPr="00F11A33">
        <w:rPr>
          <w:sz w:val="22"/>
          <w:szCs w:val="22"/>
        </w:rPr>
        <w:t>a cagione di accordi intercorsi con altri operatori economici partecipanti alla gara;</w:t>
      </w:r>
    </w:p>
    <w:p w:rsidR="00B409FB" w:rsidRDefault="00B409FB" w:rsidP="00B409FB">
      <w:pPr>
        <w:pStyle w:val="Paragrafoelenco"/>
        <w:rPr>
          <w:sz w:val="22"/>
          <w:szCs w:val="22"/>
        </w:rPr>
      </w:pPr>
    </w:p>
    <w:p w:rsidR="00D257A4" w:rsidRDefault="009E0806" w:rsidP="008023FB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non avere</w:t>
      </w:r>
      <w:r w:rsidR="00D257A4" w:rsidRPr="00F11A33">
        <w:rPr>
          <w:sz w:val="22"/>
          <w:szCs w:val="22"/>
        </w:rPr>
        <w:t xml:space="preserve"> commesso </w:t>
      </w:r>
      <w:r w:rsidR="009747AE" w:rsidRPr="00F11A33">
        <w:rPr>
          <w:sz w:val="22"/>
          <w:szCs w:val="22"/>
        </w:rPr>
        <w:t xml:space="preserve">un illecito professionale grave, </w:t>
      </w:r>
      <w:r w:rsidR="00D257A4" w:rsidRPr="00F11A33">
        <w:rPr>
          <w:sz w:val="22"/>
          <w:szCs w:val="22"/>
        </w:rPr>
        <w:t xml:space="preserve">ai sensi dell’art. 98 del </w:t>
      </w:r>
      <w:proofErr w:type="spellStart"/>
      <w:r w:rsidR="005A02E2" w:rsidRPr="00F11A33">
        <w:rPr>
          <w:sz w:val="22"/>
          <w:szCs w:val="22"/>
        </w:rPr>
        <w:t>D.Lgs</w:t>
      </w:r>
      <w:proofErr w:type="spellEnd"/>
      <w:r w:rsidR="00D257A4" w:rsidRPr="00F11A33">
        <w:rPr>
          <w:sz w:val="22"/>
          <w:szCs w:val="22"/>
        </w:rPr>
        <w:t xml:space="preserve"> 36/2023;</w:t>
      </w:r>
    </w:p>
    <w:p w:rsidR="008023FB" w:rsidRDefault="008023FB" w:rsidP="008023FB">
      <w:pPr>
        <w:pStyle w:val="Paragrafoelenco"/>
        <w:rPr>
          <w:sz w:val="22"/>
          <w:szCs w:val="22"/>
        </w:rPr>
      </w:pPr>
    </w:p>
    <w:p w:rsidR="00F068D5" w:rsidRPr="00B862E0" w:rsidRDefault="009E0806" w:rsidP="00A75E1C">
      <w:pPr>
        <w:numPr>
          <w:ilvl w:val="1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non </w:t>
      </w:r>
      <w:r w:rsidRPr="00B862E0">
        <w:rPr>
          <w:sz w:val="22"/>
          <w:szCs w:val="22"/>
        </w:rPr>
        <w:t>aver</w:t>
      </w:r>
      <w:r w:rsidR="009747AE" w:rsidRPr="00B862E0">
        <w:rPr>
          <w:sz w:val="22"/>
          <w:szCs w:val="22"/>
        </w:rPr>
        <w:t xml:space="preserve"> commesso gravi violazioni non definitivamente accertate agli obblighi relativi al pagamento di imposte e tasse o contributi previdenziali</w:t>
      </w:r>
      <w:r w:rsidR="00700BBE" w:rsidRPr="00B862E0">
        <w:rPr>
          <w:sz w:val="22"/>
          <w:szCs w:val="22"/>
        </w:rPr>
        <w:t>, ai sensi</w:t>
      </w:r>
      <w:r w:rsidR="007851F9" w:rsidRPr="00B862E0">
        <w:rPr>
          <w:sz w:val="22"/>
          <w:szCs w:val="22"/>
        </w:rPr>
        <w:t xml:space="preserve"> </w:t>
      </w:r>
      <w:hyperlink r:id="rId26" w:anchor="II.10" w:tgtFrame="_blank" w:history="1">
        <w:r w:rsidR="009747AE" w:rsidRPr="00B862E0">
          <w:rPr>
            <w:rStyle w:val="Collegamentoipertestuale"/>
            <w:color w:val="auto"/>
            <w:sz w:val="22"/>
            <w:szCs w:val="22"/>
            <w:u w:val="none"/>
          </w:rPr>
          <w:t>Allegato II.10</w:t>
        </w:r>
      </w:hyperlink>
      <w:r w:rsidR="007851F9" w:rsidRPr="00B862E0">
        <w:rPr>
          <w:sz w:val="22"/>
          <w:szCs w:val="22"/>
        </w:rPr>
        <w:t xml:space="preserve"> del </w:t>
      </w:r>
      <w:proofErr w:type="spellStart"/>
      <w:r w:rsidR="005A02E2" w:rsidRPr="00B862E0">
        <w:rPr>
          <w:sz w:val="22"/>
          <w:szCs w:val="22"/>
        </w:rPr>
        <w:t>D.Lgs</w:t>
      </w:r>
      <w:proofErr w:type="spellEnd"/>
      <w:r w:rsidR="007851F9" w:rsidRPr="00B862E0">
        <w:rPr>
          <w:sz w:val="22"/>
          <w:szCs w:val="22"/>
        </w:rPr>
        <w:t xml:space="preserve"> 36/2023</w:t>
      </w:r>
      <w:r w:rsidR="00A6345A" w:rsidRPr="00B862E0">
        <w:rPr>
          <w:sz w:val="22"/>
          <w:szCs w:val="22"/>
        </w:rPr>
        <w:t>;</w:t>
      </w:r>
    </w:p>
    <w:p w:rsidR="00F068D5" w:rsidRPr="00B862E0" w:rsidRDefault="00F068D5" w:rsidP="00721B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68D5" w:rsidRPr="00B862E0" w:rsidRDefault="00CD5949" w:rsidP="00A949B3">
      <w:pPr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spellStart"/>
      <w:proofErr w:type="gramStart"/>
      <w:r w:rsidRPr="00B862E0">
        <w:rPr>
          <w:sz w:val="22"/>
          <w:szCs w:val="22"/>
        </w:rPr>
        <w:t>si</w:t>
      </w:r>
      <w:proofErr w:type="spellEnd"/>
      <w:proofErr w:type="gramEnd"/>
      <w:r w:rsidRPr="00B862E0">
        <w:rPr>
          <w:sz w:val="22"/>
          <w:szCs w:val="22"/>
        </w:rPr>
        <w:t xml:space="preserve"> sensi e per gli effetti di cui</w:t>
      </w:r>
      <w:r w:rsidR="00F068D5" w:rsidRPr="00B862E0">
        <w:rPr>
          <w:sz w:val="22"/>
          <w:szCs w:val="22"/>
        </w:rPr>
        <w:t xml:space="preserve"> all’art. 98 del </w:t>
      </w:r>
      <w:proofErr w:type="spellStart"/>
      <w:r w:rsidR="00F068D5" w:rsidRPr="00B862E0">
        <w:rPr>
          <w:sz w:val="22"/>
          <w:szCs w:val="22"/>
        </w:rPr>
        <w:t>D.Lgs</w:t>
      </w:r>
      <w:proofErr w:type="spellEnd"/>
      <w:r w:rsidR="00F068D5" w:rsidRPr="00B862E0">
        <w:rPr>
          <w:sz w:val="22"/>
          <w:szCs w:val="22"/>
        </w:rPr>
        <w:t xml:space="preserve"> 36/2023:</w:t>
      </w:r>
    </w:p>
    <w:p w:rsidR="009F24FD" w:rsidRDefault="009F24FD" w:rsidP="00721B06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1B4541" w:rsidRDefault="009F24FD" w:rsidP="00721B06">
      <w:pPr>
        <w:tabs>
          <w:tab w:val="left" w:pos="426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F24FD">
        <w:rPr>
          <w:b/>
          <w:sz w:val="22"/>
          <w:szCs w:val="22"/>
        </w:rPr>
        <w:lastRenderedPageBreak/>
        <w:t>7</w:t>
      </w:r>
      <w:r w:rsidRPr="00A949B3">
        <w:rPr>
          <w:sz w:val="22"/>
          <w:szCs w:val="22"/>
        </w:rPr>
        <w:t>.1</w:t>
      </w:r>
      <w:r w:rsidR="00203A30" w:rsidRPr="00A949B3">
        <w:rPr>
          <w:sz w:val="22"/>
          <w:szCs w:val="22"/>
        </w:rPr>
        <w:t>.</w:t>
      </w:r>
      <w:r w:rsidR="00EB058E" w:rsidRPr="00A949B3">
        <w:rPr>
          <w:sz w:val="22"/>
          <w:szCs w:val="22"/>
        </w:rPr>
        <w:tab/>
      </w:r>
      <w:r w:rsidR="00F068D5" w:rsidRPr="00F11A33">
        <w:rPr>
          <w:b/>
          <w:i/>
          <w:sz w:val="22"/>
          <w:szCs w:val="22"/>
        </w:rPr>
        <w:t>(</w:t>
      </w:r>
      <w:proofErr w:type="gramStart"/>
      <w:r w:rsidR="00F068D5" w:rsidRPr="00F11A33">
        <w:rPr>
          <w:b/>
          <w:i/>
          <w:sz w:val="22"/>
          <w:szCs w:val="22"/>
        </w:rPr>
        <w:t>barrare</w:t>
      </w:r>
      <w:proofErr w:type="gramEnd"/>
      <w:r w:rsidR="00F068D5" w:rsidRPr="00F11A33">
        <w:rPr>
          <w:b/>
          <w:i/>
          <w:sz w:val="22"/>
          <w:szCs w:val="22"/>
        </w:rPr>
        <w:t xml:space="preserve"> il quadratino che interessa)</w:t>
      </w:r>
      <w:r w:rsidR="00F068D5" w:rsidRPr="00F11A33" w:rsidDel="00F068D5">
        <w:rPr>
          <w:b/>
          <w:i/>
          <w:sz w:val="22"/>
          <w:szCs w:val="22"/>
        </w:rPr>
        <w:t xml:space="preserve"> </w:t>
      </w:r>
    </w:p>
    <w:p w:rsidR="00BA190A" w:rsidRPr="00F11A33" w:rsidRDefault="00BA190A" w:rsidP="00721B06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</w:p>
    <w:p w:rsidR="00D404CC" w:rsidRPr="00F11A33" w:rsidRDefault="00D404CC" w:rsidP="008023FB">
      <w:pPr>
        <w:numPr>
          <w:ilvl w:val="0"/>
          <w:numId w:val="1"/>
        </w:numPr>
        <w:tabs>
          <w:tab w:val="clear" w:pos="1032"/>
          <w:tab w:val="num" w:pos="851"/>
        </w:tabs>
        <w:ind w:left="851" w:hanging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non essere </w:t>
      </w:r>
      <w:r w:rsidR="00C03A2C" w:rsidRPr="00F11A33">
        <w:rPr>
          <w:sz w:val="22"/>
          <w:szCs w:val="22"/>
        </w:rPr>
        <w:t xml:space="preserve"> </w:t>
      </w:r>
    </w:p>
    <w:p w:rsidR="00BE3AB5" w:rsidRDefault="007A5C61" w:rsidP="008023FB">
      <w:pPr>
        <w:numPr>
          <w:ilvl w:val="0"/>
          <w:numId w:val="1"/>
        </w:numPr>
        <w:tabs>
          <w:tab w:val="clear" w:pos="1032"/>
          <w:tab w:val="num" w:pos="851"/>
        </w:tabs>
        <w:ind w:left="851" w:hanging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</w:t>
      </w:r>
      <w:r w:rsidR="00D404CC" w:rsidRPr="00F11A33">
        <w:rPr>
          <w:sz w:val="22"/>
          <w:szCs w:val="22"/>
        </w:rPr>
        <w:t>i</w:t>
      </w:r>
      <w:proofErr w:type="gramEnd"/>
      <w:r w:rsidR="00D404CC" w:rsidRPr="00F11A33">
        <w:rPr>
          <w:sz w:val="22"/>
          <w:szCs w:val="22"/>
        </w:rPr>
        <w:t xml:space="preserve"> essere </w:t>
      </w:r>
    </w:p>
    <w:p w:rsidR="00BA190A" w:rsidRPr="00F11A33" w:rsidRDefault="00BA190A" w:rsidP="00721B06">
      <w:pPr>
        <w:ind w:left="1032"/>
        <w:jc w:val="both"/>
        <w:rPr>
          <w:sz w:val="22"/>
          <w:szCs w:val="22"/>
        </w:rPr>
      </w:pPr>
    </w:p>
    <w:p w:rsidR="00042EEF" w:rsidRPr="00F11A33" w:rsidRDefault="00D404CC" w:rsidP="00CD5949">
      <w:pPr>
        <w:ind w:left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destinatario</w:t>
      </w:r>
      <w:proofErr w:type="gramEnd"/>
      <w:r w:rsidRPr="00F11A33">
        <w:rPr>
          <w:sz w:val="22"/>
          <w:szCs w:val="22"/>
        </w:rPr>
        <w:t xml:space="preserve"> d</w:t>
      </w:r>
      <w:r w:rsidR="00BE3AB5" w:rsidRPr="00F11A33">
        <w:rPr>
          <w:sz w:val="22"/>
          <w:szCs w:val="22"/>
        </w:rPr>
        <w:t xml:space="preserve">i </w:t>
      </w:r>
      <w:r w:rsidR="00C03A2C" w:rsidRPr="00F11A33">
        <w:rPr>
          <w:sz w:val="22"/>
          <w:szCs w:val="22"/>
        </w:rPr>
        <w:t xml:space="preserve">una </w:t>
      </w:r>
      <w:r w:rsidRPr="00F11A33">
        <w:rPr>
          <w:sz w:val="22"/>
          <w:szCs w:val="22"/>
        </w:rPr>
        <w:t>sanzione esecutiva irrogata dall’Autorità garante della concorrenza e del mercato o da altra autorità di settore, rilevante in relazione all’oggetto specifico dell’appalt</w:t>
      </w:r>
      <w:r w:rsidR="00831044" w:rsidRPr="00F11A33">
        <w:rPr>
          <w:sz w:val="22"/>
          <w:szCs w:val="22"/>
        </w:rPr>
        <w:t>o;</w:t>
      </w:r>
    </w:p>
    <w:p w:rsidR="00917B76" w:rsidRPr="00F11A33" w:rsidRDefault="00BE3AB5" w:rsidP="00CD5949">
      <w:pPr>
        <w:ind w:left="426"/>
        <w:jc w:val="both"/>
        <w:rPr>
          <w:sz w:val="22"/>
          <w:szCs w:val="22"/>
        </w:rPr>
      </w:pPr>
      <w:r w:rsidRPr="00314A3C">
        <w:rPr>
          <w:b/>
          <w:i/>
          <w:sz w:val="22"/>
          <w:szCs w:val="22"/>
        </w:rPr>
        <w:t>(</w:t>
      </w:r>
      <w:proofErr w:type="gramStart"/>
      <w:r w:rsidR="00C03A2C" w:rsidRPr="00314A3C">
        <w:rPr>
          <w:b/>
          <w:i/>
          <w:sz w:val="22"/>
          <w:szCs w:val="22"/>
        </w:rPr>
        <w:t>i</w:t>
      </w:r>
      <w:r w:rsidRPr="00314A3C">
        <w:rPr>
          <w:b/>
          <w:i/>
          <w:sz w:val="22"/>
          <w:szCs w:val="22"/>
        </w:rPr>
        <w:t>n</w:t>
      </w:r>
      <w:proofErr w:type="gramEnd"/>
      <w:r w:rsidRPr="00314A3C">
        <w:rPr>
          <w:b/>
          <w:i/>
          <w:sz w:val="22"/>
          <w:szCs w:val="22"/>
        </w:rPr>
        <w:t xml:space="preserve"> caso affermativo</w:t>
      </w:r>
      <w:r w:rsidR="00831044" w:rsidRPr="00314A3C">
        <w:rPr>
          <w:b/>
          <w:i/>
          <w:sz w:val="22"/>
          <w:szCs w:val="22"/>
        </w:rPr>
        <w:t>)</w:t>
      </w:r>
      <w:r w:rsidR="00831044" w:rsidRPr="00F11A33">
        <w:rPr>
          <w:sz w:val="22"/>
          <w:szCs w:val="22"/>
        </w:rPr>
        <w:t xml:space="preserve"> che </w:t>
      </w:r>
      <w:r w:rsidR="00917B76" w:rsidRPr="00F11A33">
        <w:rPr>
          <w:sz w:val="22"/>
          <w:szCs w:val="22"/>
        </w:rPr>
        <w:t>l’Autorità…</w:t>
      </w:r>
      <w:r w:rsidR="00BA190A">
        <w:rPr>
          <w:sz w:val="22"/>
          <w:szCs w:val="22"/>
        </w:rPr>
        <w:t>…………………………………….</w:t>
      </w:r>
      <w:r w:rsidR="00917B76" w:rsidRPr="00F11A33">
        <w:rPr>
          <w:sz w:val="22"/>
          <w:szCs w:val="22"/>
        </w:rPr>
        <w:t>…………..</w:t>
      </w:r>
      <w:r w:rsidR="00042EEF" w:rsidRPr="00F11A33">
        <w:rPr>
          <w:sz w:val="22"/>
          <w:szCs w:val="22"/>
        </w:rPr>
        <w:t xml:space="preserve"> </w:t>
      </w:r>
      <w:proofErr w:type="gramStart"/>
      <w:r w:rsidR="00917B76" w:rsidRPr="00F11A33">
        <w:rPr>
          <w:sz w:val="22"/>
          <w:szCs w:val="22"/>
        </w:rPr>
        <w:t>ha</w:t>
      </w:r>
      <w:proofErr w:type="gramEnd"/>
      <w:r w:rsidR="00917B76" w:rsidRPr="00F11A33">
        <w:rPr>
          <w:sz w:val="22"/>
          <w:szCs w:val="22"/>
        </w:rPr>
        <w:t xml:space="preserve"> irrogato la</w:t>
      </w:r>
      <w:r w:rsidR="00042EEF" w:rsidRPr="00F11A33">
        <w:rPr>
          <w:sz w:val="22"/>
          <w:szCs w:val="22"/>
        </w:rPr>
        <w:t xml:space="preserve"> </w:t>
      </w:r>
      <w:r w:rsidR="00917B76" w:rsidRPr="00F11A33">
        <w:rPr>
          <w:sz w:val="22"/>
          <w:szCs w:val="22"/>
        </w:rPr>
        <w:t>sanzione</w:t>
      </w:r>
      <w:r w:rsidR="00042EEF" w:rsidRPr="00F11A33">
        <w:rPr>
          <w:sz w:val="22"/>
          <w:szCs w:val="22"/>
        </w:rPr>
        <w:t xml:space="preserve"> ………………………………………..</w:t>
      </w:r>
      <w:r w:rsidR="00917B76" w:rsidRPr="00F11A33">
        <w:rPr>
          <w:sz w:val="22"/>
          <w:szCs w:val="22"/>
        </w:rPr>
        <w:t>………</w:t>
      </w:r>
      <w:r w:rsidR="00A46A66" w:rsidRPr="00F11A33">
        <w:rPr>
          <w:sz w:val="22"/>
          <w:szCs w:val="22"/>
        </w:rPr>
        <w:t>……………………</w:t>
      </w:r>
      <w:r w:rsidR="00BA190A">
        <w:rPr>
          <w:sz w:val="22"/>
          <w:szCs w:val="22"/>
        </w:rPr>
        <w:t>…………………………</w:t>
      </w:r>
      <w:r w:rsidR="00A75E1C">
        <w:rPr>
          <w:sz w:val="22"/>
          <w:szCs w:val="22"/>
        </w:rPr>
        <w:t>.....;</w:t>
      </w:r>
    </w:p>
    <w:p w:rsidR="00D404CC" w:rsidRPr="00F11A33" w:rsidRDefault="00D404CC" w:rsidP="00CD5949">
      <w:p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3452FE" w:rsidRPr="003B4535" w:rsidRDefault="009F24FD" w:rsidP="00CD5949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9F24FD">
        <w:rPr>
          <w:b/>
          <w:sz w:val="22"/>
          <w:szCs w:val="22"/>
        </w:rPr>
        <w:t>7.2</w:t>
      </w:r>
      <w:r>
        <w:rPr>
          <w:sz w:val="22"/>
          <w:szCs w:val="22"/>
        </w:rPr>
        <w:t xml:space="preserve"> </w:t>
      </w:r>
      <w:r w:rsidR="00203A30">
        <w:rPr>
          <w:sz w:val="22"/>
          <w:szCs w:val="22"/>
        </w:rPr>
        <w:tab/>
      </w:r>
      <w:r w:rsidR="00BA3E0F" w:rsidRPr="00F11A33">
        <w:rPr>
          <w:sz w:val="22"/>
          <w:szCs w:val="22"/>
        </w:rPr>
        <w:t xml:space="preserve">di non avere violato il divieto di intestazione fiduciaria di </w:t>
      </w:r>
      <w:r w:rsidR="00BA3E0F" w:rsidRPr="003B4535">
        <w:rPr>
          <w:sz w:val="22"/>
          <w:szCs w:val="22"/>
        </w:rPr>
        <w:t>cui all'</w:t>
      </w:r>
      <w:hyperlink r:id="rId27" w:anchor="17" w:history="1">
        <w:r w:rsidR="00BA3E0F" w:rsidRPr="003B4535">
          <w:rPr>
            <w:rStyle w:val="Collegamentoipertestuale"/>
            <w:color w:val="auto"/>
            <w:sz w:val="22"/>
            <w:szCs w:val="22"/>
            <w:u w:val="none"/>
          </w:rPr>
          <w:t>art.17 della legge 19 marzo 1990, n. 55</w:t>
        </w:r>
      </w:hyperlink>
      <w:r w:rsidR="00952F5B" w:rsidRPr="003B4535">
        <w:rPr>
          <w:sz w:val="22"/>
          <w:szCs w:val="22"/>
        </w:rPr>
        <w:t>;</w:t>
      </w:r>
    </w:p>
    <w:p w:rsidR="003452FE" w:rsidRPr="00F11A33" w:rsidRDefault="003452FE" w:rsidP="00721B0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AF29EF" w:rsidRPr="00F11A33" w:rsidRDefault="000409D6" w:rsidP="00CD5949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0409D6">
        <w:rPr>
          <w:b/>
          <w:sz w:val="22"/>
          <w:szCs w:val="22"/>
        </w:rPr>
        <w:t>7.3</w:t>
      </w:r>
      <w:r>
        <w:rPr>
          <w:sz w:val="22"/>
          <w:szCs w:val="22"/>
        </w:rPr>
        <w:tab/>
      </w:r>
      <w:r w:rsidR="00AF29EF" w:rsidRPr="00F11A33">
        <w:rPr>
          <w:sz w:val="22"/>
          <w:szCs w:val="22"/>
        </w:rPr>
        <w:t xml:space="preserve">che i soggetti indicati ai </w:t>
      </w:r>
      <w:r w:rsidR="0099530F">
        <w:rPr>
          <w:sz w:val="22"/>
          <w:szCs w:val="22"/>
        </w:rPr>
        <w:t>punti</w:t>
      </w:r>
      <w:r w:rsidR="00AF29EF" w:rsidRPr="00F11A33">
        <w:rPr>
          <w:sz w:val="22"/>
          <w:szCs w:val="22"/>
        </w:rPr>
        <w:t xml:space="preserve"> </w:t>
      </w:r>
      <w:r w:rsidR="00190A82">
        <w:rPr>
          <w:sz w:val="22"/>
          <w:szCs w:val="22"/>
        </w:rPr>
        <w:t xml:space="preserve">2, </w:t>
      </w:r>
      <w:r w:rsidR="003353BE" w:rsidRPr="00F11A33">
        <w:rPr>
          <w:sz w:val="22"/>
          <w:szCs w:val="22"/>
        </w:rPr>
        <w:t>3</w:t>
      </w:r>
      <w:r w:rsidR="007A5C61" w:rsidRPr="00F11A33">
        <w:rPr>
          <w:sz w:val="22"/>
          <w:szCs w:val="22"/>
        </w:rPr>
        <w:t xml:space="preserve"> </w:t>
      </w:r>
      <w:r w:rsidR="00AF29EF" w:rsidRPr="00F11A33">
        <w:rPr>
          <w:sz w:val="22"/>
          <w:szCs w:val="22"/>
        </w:rPr>
        <w:t xml:space="preserve">e </w:t>
      </w:r>
      <w:r w:rsidR="00F068D5" w:rsidRPr="00F11A33">
        <w:rPr>
          <w:sz w:val="22"/>
          <w:szCs w:val="22"/>
        </w:rPr>
        <w:t>4</w:t>
      </w:r>
      <w:r w:rsidR="00AF29EF" w:rsidRPr="00F11A33">
        <w:rPr>
          <w:sz w:val="22"/>
          <w:szCs w:val="22"/>
        </w:rPr>
        <w:t xml:space="preserve"> </w:t>
      </w:r>
      <w:r w:rsidR="00AF29EF" w:rsidRPr="00F11A33">
        <w:rPr>
          <w:i/>
          <w:sz w:val="22"/>
          <w:szCs w:val="22"/>
        </w:rPr>
        <w:t>(</w:t>
      </w:r>
      <w:r w:rsidR="00AF29EF" w:rsidRPr="00F11A33">
        <w:rPr>
          <w:b/>
          <w:i/>
          <w:sz w:val="22"/>
          <w:szCs w:val="22"/>
        </w:rPr>
        <w:t>barrare il quadratino che interessa</w:t>
      </w:r>
      <w:r w:rsidR="00AF29EF" w:rsidRPr="00F11A33">
        <w:rPr>
          <w:i/>
          <w:sz w:val="22"/>
          <w:szCs w:val="22"/>
        </w:rPr>
        <w:t>)</w:t>
      </w:r>
    </w:p>
    <w:p w:rsidR="002A3A9F" w:rsidRDefault="00AF29EF" w:rsidP="00CD5949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bookmarkStart w:id="1" w:name="_Hlk139989096"/>
      <w:proofErr w:type="gramStart"/>
      <w:r w:rsidRPr="00F11A33">
        <w:rPr>
          <w:sz w:val="22"/>
          <w:szCs w:val="22"/>
        </w:rPr>
        <w:t>non</w:t>
      </w:r>
      <w:proofErr w:type="gramEnd"/>
      <w:r w:rsidRPr="00F11A33">
        <w:rPr>
          <w:sz w:val="22"/>
          <w:szCs w:val="22"/>
        </w:rPr>
        <w:t xml:space="preserve"> sono stati vittime dei reati previsti e puniti dagli artt. 317 e 629 del codice penale aggravati ai</w:t>
      </w:r>
      <w:r w:rsidR="00F11A33">
        <w:rPr>
          <w:sz w:val="22"/>
          <w:szCs w:val="22"/>
        </w:rPr>
        <w:t xml:space="preserve"> </w:t>
      </w:r>
      <w:r w:rsidRPr="00F11A33">
        <w:rPr>
          <w:sz w:val="22"/>
          <w:szCs w:val="22"/>
        </w:rPr>
        <w:t>sensi</w:t>
      </w:r>
      <w:r w:rsidR="003353BE" w:rsidRPr="00F11A33">
        <w:rPr>
          <w:sz w:val="22"/>
          <w:szCs w:val="22"/>
        </w:rPr>
        <w:t xml:space="preserve"> dell’art. </w:t>
      </w:r>
      <w:hyperlink r:id="rId28" w:anchor="416-bis.1" w:history="1">
        <w:r w:rsidR="003353BE" w:rsidRPr="00F11A33">
          <w:rPr>
            <w:sz w:val="22"/>
            <w:szCs w:val="22"/>
          </w:rPr>
          <w:t>416-bis.1 del medesimo codice</w:t>
        </w:r>
      </w:hyperlink>
      <w:r w:rsidR="003353BE" w:rsidRPr="00F11A33">
        <w:rPr>
          <w:sz w:val="22"/>
          <w:szCs w:val="22"/>
        </w:rPr>
        <w:t>;</w:t>
      </w:r>
      <w:r w:rsidR="000B6FE8" w:rsidRPr="00F11A33" w:rsidDel="003353BE">
        <w:rPr>
          <w:sz w:val="22"/>
          <w:szCs w:val="22"/>
        </w:rPr>
        <w:t xml:space="preserve"> </w:t>
      </w:r>
    </w:p>
    <w:p w:rsidR="00042EEF" w:rsidRPr="00FA3DBA" w:rsidRDefault="003353BE" w:rsidP="00877084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sono</w:t>
      </w:r>
      <w:proofErr w:type="gramEnd"/>
      <w:r w:rsidRPr="00F11A33">
        <w:rPr>
          <w:sz w:val="22"/>
          <w:szCs w:val="22"/>
        </w:rPr>
        <w:t xml:space="preserve"> </w:t>
      </w:r>
      <w:r w:rsidR="00AF29EF" w:rsidRPr="00F11A33">
        <w:rPr>
          <w:sz w:val="22"/>
          <w:szCs w:val="22"/>
        </w:rPr>
        <w:t>stati vittime dei reati previsti e puniti dagli artt. 317 e 629 del codice penale aggravati ai sensi dell’art.</w:t>
      </w:r>
      <w:r w:rsidRPr="00F11A33">
        <w:rPr>
          <w:sz w:val="22"/>
          <w:szCs w:val="22"/>
        </w:rPr>
        <w:t xml:space="preserve"> dell’</w:t>
      </w:r>
      <w:hyperlink r:id="rId29" w:anchor="416-bis.1" w:history="1">
        <w:r w:rsidRPr="00F11A33">
          <w:rPr>
            <w:sz w:val="22"/>
            <w:szCs w:val="22"/>
          </w:rPr>
          <w:t>art. 416-bis.1 del medesimo codice</w:t>
        </w:r>
      </w:hyperlink>
      <w:r w:rsidR="00AF29EF" w:rsidRPr="00F11A33">
        <w:rPr>
          <w:sz w:val="22"/>
          <w:szCs w:val="22"/>
        </w:rPr>
        <w:t xml:space="preserve">, </w:t>
      </w:r>
      <w:r w:rsidRPr="00F11A33">
        <w:rPr>
          <w:sz w:val="22"/>
          <w:szCs w:val="22"/>
        </w:rPr>
        <w:t>ed</w:t>
      </w:r>
      <w:r w:rsidR="00AF29EF" w:rsidRPr="00F11A33">
        <w:rPr>
          <w:sz w:val="22"/>
          <w:szCs w:val="22"/>
        </w:rPr>
        <w:t xml:space="preserve"> hanno denunciato i fatti all’autorità giudiziaria, salvo che </w:t>
      </w:r>
      <w:r w:rsidR="00AF29EF" w:rsidRPr="00FA3DBA">
        <w:rPr>
          <w:sz w:val="22"/>
          <w:szCs w:val="22"/>
        </w:rPr>
        <w:t>ricorrano i casi previsti dall’</w:t>
      </w:r>
      <w:r w:rsidR="006017D7" w:rsidRPr="00FA3DBA">
        <w:rPr>
          <w:sz w:val="22"/>
          <w:szCs w:val="22"/>
        </w:rPr>
        <w:t>art.</w:t>
      </w:r>
      <w:r w:rsidR="00AF29EF" w:rsidRPr="00FA3DBA">
        <w:rPr>
          <w:sz w:val="22"/>
          <w:szCs w:val="22"/>
        </w:rPr>
        <w:t xml:space="preserve"> 4, primo comma, della L. 24</w:t>
      </w:r>
      <w:r w:rsidRPr="00FA3DBA">
        <w:rPr>
          <w:sz w:val="22"/>
          <w:szCs w:val="22"/>
        </w:rPr>
        <w:t>/</w:t>
      </w:r>
      <w:r w:rsidR="00AF29EF" w:rsidRPr="00FA3DBA">
        <w:rPr>
          <w:sz w:val="22"/>
          <w:szCs w:val="22"/>
        </w:rPr>
        <w:t>11</w:t>
      </w:r>
      <w:r w:rsidRPr="00FA3DBA">
        <w:rPr>
          <w:sz w:val="22"/>
          <w:szCs w:val="22"/>
        </w:rPr>
        <w:t>/</w:t>
      </w:r>
      <w:r w:rsidR="00AF29EF" w:rsidRPr="00FA3DBA">
        <w:rPr>
          <w:sz w:val="22"/>
          <w:szCs w:val="22"/>
        </w:rPr>
        <w:t>1981, n. 689;</w:t>
      </w:r>
      <w:bookmarkStart w:id="2" w:name="_Hlk140056012"/>
      <w:bookmarkEnd w:id="1"/>
    </w:p>
    <w:p w:rsidR="00302549" w:rsidRPr="00FA3DBA" w:rsidRDefault="00302549" w:rsidP="00CA52BE">
      <w:pPr>
        <w:tabs>
          <w:tab w:val="num" w:pos="1032"/>
        </w:tabs>
        <w:spacing w:before="120" w:after="120"/>
        <w:ind w:left="851"/>
        <w:jc w:val="both"/>
        <w:rPr>
          <w:sz w:val="22"/>
          <w:szCs w:val="22"/>
        </w:rPr>
      </w:pPr>
    </w:p>
    <w:p w:rsidR="00952F5B" w:rsidRPr="00FA3DBA" w:rsidRDefault="003E070A" w:rsidP="00877084">
      <w:pPr>
        <w:numPr>
          <w:ilvl w:val="1"/>
          <w:numId w:val="48"/>
        </w:numPr>
        <w:spacing w:before="120" w:after="120"/>
        <w:ind w:left="426" w:hanging="426"/>
        <w:jc w:val="both"/>
        <w:rPr>
          <w:sz w:val="22"/>
          <w:szCs w:val="22"/>
        </w:rPr>
      </w:pPr>
      <w:proofErr w:type="gramStart"/>
      <w:r w:rsidRPr="00314A3C">
        <w:rPr>
          <w:sz w:val="22"/>
          <w:szCs w:val="22"/>
        </w:rPr>
        <w:t>che</w:t>
      </w:r>
      <w:proofErr w:type="gramEnd"/>
      <w:r w:rsidRPr="00FA3DBA">
        <w:rPr>
          <w:sz w:val="22"/>
          <w:szCs w:val="22"/>
        </w:rPr>
        <w:t xml:space="preserve"> ai soggetti </w:t>
      </w:r>
      <w:r w:rsidR="00794949" w:rsidRPr="00FA3DBA">
        <w:rPr>
          <w:sz w:val="22"/>
          <w:szCs w:val="22"/>
        </w:rPr>
        <w:t>indicati ai</w:t>
      </w:r>
      <w:r w:rsidRPr="00FA3DBA">
        <w:rPr>
          <w:sz w:val="22"/>
          <w:szCs w:val="22"/>
        </w:rPr>
        <w:t xml:space="preserve"> punti </w:t>
      </w:r>
      <w:r w:rsidR="0099530F" w:rsidRPr="00FA3DBA">
        <w:rPr>
          <w:sz w:val="22"/>
          <w:szCs w:val="22"/>
        </w:rPr>
        <w:t xml:space="preserve">2, </w:t>
      </w:r>
      <w:r w:rsidRPr="00FA3DBA">
        <w:rPr>
          <w:sz w:val="22"/>
          <w:szCs w:val="22"/>
        </w:rPr>
        <w:t>3</w:t>
      </w:r>
      <w:r w:rsidR="00F068D5" w:rsidRPr="00FA3DBA">
        <w:rPr>
          <w:sz w:val="22"/>
          <w:szCs w:val="22"/>
        </w:rPr>
        <w:t xml:space="preserve"> e</w:t>
      </w:r>
      <w:r w:rsidRPr="00FA3DBA">
        <w:rPr>
          <w:sz w:val="22"/>
          <w:szCs w:val="22"/>
        </w:rPr>
        <w:t xml:space="preserve"> 4 </w:t>
      </w:r>
      <w:r w:rsidR="007A5C61" w:rsidRPr="00FA3DBA">
        <w:rPr>
          <w:i/>
          <w:sz w:val="22"/>
          <w:szCs w:val="22"/>
        </w:rPr>
        <w:t>(</w:t>
      </w:r>
      <w:r w:rsidR="007A5C61" w:rsidRPr="00FA3DBA">
        <w:rPr>
          <w:b/>
          <w:i/>
          <w:sz w:val="22"/>
          <w:szCs w:val="22"/>
        </w:rPr>
        <w:t>barrare il quadratino che interessa</w:t>
      </w:r>
      <w:r w:rsidR="007A5C61" w:rsidRPr="00FA3DBA">
        <w:rPr>
          <w:i/>
          <w:sz w:val="22"/>
          <w:szCs w:val="22"/>
        </w:rPr>
        <w:t>)</w:t>
      </w:r>
    </w:p>
    <w:p w:rsidR="00F11A33" w:rsidRPr="00FA3DBA" w:rsidRDefault="007A5C61" w:rsidP="00877084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bookmarkStart w:id="3" w:name="_Hlk139989889"/>
      <w:proofErr w:type="gramStart"/>
      <w:r w:rsidRPr="00FA3DBA">
        <w:rPr>
          <w:sz w:val="22"/>
          <w:szCs w:val="22"/>
        </w:rPr>
        <w:t>non</w:t>
      </w:r>
      <w:proofErr w:type="gramEnd"/>
      <w:r w:rsidRPr="00FA3DBA">
        <w:rPr>
          <w:sz w:val="22"/>
          <w:szCs w:val="22"/>
        </w:rPr>
        <w:t xml:space="preserve"> è stata</w:t>
      </w:r>
      <w:bookmarkEnd w:id="3"/>
    </w:p>
    <w:p w:rsidR="00CE7010" w:rsidRPr="00FA3DBA" w:rsidRDefault="00096D20" w:rsidP="007A4DA0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proofErr w:type="gramStart"/>
      <w:r w:rsidRPr="00FA3DBA">
        <w:rPr>
          <w:sz w:val="22"/>
          <w:szCs w:val="22"/>
        </w:rPr>
        <w:t>è</w:t>
      </w:r>
      <w:proofErr w:type="gramEnd"/>
      <w:r w:rsidRPr="00FA3DBA">
        <w:rPr>
          <w:sz w:val="22"/>
          <w:szCs w:val="22"/>
        </w:rPr>
        <w:t xml:space="preserve"> stata </w:t>
      </w:r>
    </w:p>
    <w:p w:rsidR="00190A82" w:rsidRPr="00FA3DBA" w:rsidRDefault="00190A82" w:rsidP="007A4DA0">
      <w:pPr>
        <w:ind w:left="1032"/>
        <w:jc w:val="both"/>
        <w:rPr>
          <w:sz w:val="22"/>
          <w:szCs w:val="22"/>
        </w:rPr>
      </w:pPr>
    </w:p>
    <w:bookmarkEnd w:id="2"/>
    <w:p w:rsidR="00334D2F" w:rsidRPr="00FA3DBA" w:rsidRDefault="00096D20" w:rsidP="00CA4857">
      <w:pPr>
        <w:ind w:left="426"/>
        <w:jc w:val="both"/>
        <w:rPr>
          <w:sz w:val="22"/>
          <w:szCs w:val="22"/>
        </w:rPr>
      </w:pPr>
      <w:proofErr w:type="gramStart"/>
      <w:r w:rsidRPr="00FA3DBA">
        <w:rPr>
          <w:sz w:val="22"/>
          <w:szCs w:val="22"/>
        </w:rPr>
        <w:t>contestata</w:t>
      </w:r>
      <w:proofErr w:type="gramEnd"/>
      <w:r w:rsidRPr="00FA3DBA">
        <w:rPr>
          <w:sz w:val="22"/>
          <w:szCs w:val="22"/>
        </w:rPr>
        <w:t xml:space="preserve"> la commissione di taluno dei reati consumati o tentati di cui al</w:t>
      </w:r>
      <w:r w:rsidR="0066204B" w:rsidRPr="00FA3DBA">
        <w:rPr>
          <w:sz w:val="22"/>
          <w:szCs w:val="22"/>
        </w:rPr>
        <w:t xml:space="preserve"> </w:t>
      </w:r>
      <w:r w:rsidRPr="00FA3DBA">
        <w:rPr>
          <w:sz w:val="22"/>
          <w:szCs w:val="22"/>
        </w:rPr>
        <w:t xml:space="preserve">punto </w:t>
      </w:r>
      <w:r w:rsidR="00302549" w:rsidRPr="00FA3DBA">
        <w:rPr>
          <w:sz w:val="22"/>
          <w:szCs w:val="22"/>
        </w:rPr>
        <w:t>5</w:t>
      </w:r>
      <w:r w:rsidRPr="00FA3DBA">
        <w:rPr>
          <w:sz w:val="22"/>
          <w:szCs w:val="22"/>
        </w:rPr>
        <w:t>.1 (art. 94</w:t>
      </w:r>
      <w:r w:rsidR="00302549" w:rsidRPr="00FA3DBA">
        <w:rPr>
          <w:sz w:val="22"/>
          <w:szCs w:val="22"/>
        </w:rPr>
        <w:t>, comma 1,</w:t>
      </w:r>
      <w:r w:rsidRPr="00FA3DBA">
        <w:rPr>
          <w:sz w:val="22"/>
          <w:szCs w:val="22"/>
        </w:rPr>
        <w:t xml:space="preserve"> del </w:t>
      </w:r>
      <w:proofErr w:type="spellStart"/>
      <w:r w:rsidRPr="00FA3DBA">
        <w:rPr>
          <w:sz w:val="22"/>
          <w:szCs w:val="22"/>
        </w:rPr>
        <w:t>D.Lgs</w:t>
      </w:r>
      <w:proofErr w:type="spellEnd"/>
      <w:r w:rsidRPr="00FA3DBA">
        <w:rPr>
          <w:sz w:val="22"/>
          <w:szCs w:val="22"/>
        </w:rPr>
        <w:t xml:space="preserve"> 36/2023)</w:t>
      </w:r>
      <w:r w:rsidR="00334D2F" w:rsidRPr="00FA3DBA">
        <w:rPr>
          <w:sz w:val="22"/>
          <w:szCs w:val="22"/>
        </w:rPr>
        <w:t xml:space="preserve">; </w:t>
      </w:r>
    </w:p>
    <w:p w:rsidR="00E13AF4" w:rsidRDefault="00C620FE" w:rsidP="00CA4857">
      <w:pPr>
        <w:spacing w:before="120" w:after="120"/>
        <w:ind w:left="426"/>
        <w:jc w:val="both"/>
        <w:rPr>
          <w:sz w:val="22"/>
          <w:szCs w:val="22"/>
        </w:rPr>
      </w:pPr>
      <w:bookmarkStart w:id="4" w:name="_Hlk140047309"/>
      <w:r w:rsidRPr="00FA3DBA">
        <w:rPr>
          <w:b/>
          <w:i/>
          <w:sz w:val="22"/>
          <w:szCs w:val="22"/>
        </w:rPr>
        <w:t>(</w:t>
      </w:r>
      <w:proofErr w:type="gramStart"/>
      <w:r w:rsidR="003275F5" w:rsidRPr="00FA3DBA">
        <w:rPr>
          <w:b/>
          <w:i/>
          <w:sz w:val="22"/>
          <w:szCs w:val="22"/>
        </w:rPr>
        <w:t>i</w:t>
      </w:r>
      <w:r w:rsidR="00CE7010" w:rsidRPr="00FA3DBA">
        <w:rPr>
          <w:b/>
          <w:i/>
          <w:sz w:val="22"/>
          <w:szCs w:val="22"/>
        </w:rPr>
        <w:t>n</w:t>
      </w:r>
      <w:proofErr w:type="gramEnd"/>
      <w:r w:rsidR="00CE7010" w:rsidRPr="00FA3DBA">
        <w:rPr>
          <w:b/>
          <w:i/>
          <w:sz w:val="22"/>
          <w:szCs w:val="22"/>
        </w:rPr>
        <w:t xml:space="preserve"> caso affermativo</w:t>
      </w:r>
      <w:r w:rsidR="00334D2F" w:rsidRPr="00FA3DBA">
        <w:rPr>
          <w:b/>
          <w:i/>
          <w:sz w:val="22"/>
          <w:szCs w:val="22"/>
        </w:rPr>
        <w:t>)</w:t>
      </w:r>
      <w:r w:rsidR="00334D2F" w:rsidRPr="00FA3DBA">
        <w:rPr>
          <w:i/>
          <w:sz w:val="22"/>
          <w:szCs w:val="22"/>
        </w:rPr>
        <w:t xml:space="preserve"> </w:t>
      </w:r>
      <w:r w:rsidR="00334D2F" w:rsidRPr="00FA3DBA">
        <w:rPr>
          <w:sz w:val="22"/>
          <w:szCs w:val="22"/>
        </w:rPr>
        <w:t xml:space="preserve">che </w:t>
      </w:r>
      <w:r w:rsidR="00877084" w:rsidRPr="00FA3DBA">
        <w:rPr>
          <w:sz w:val="22"/>
          <w:szCs w:val="22"/>
        </w:rPr>
        <w:t>è stato</w:t>
      </w:r>
      <w:r w:rsidR="00334D2F" w:rsidRPr="00FA3DBA">
        <w:rPr>
          <w:sz w:val="22"/>
          <w:szCs w:val="22"/>
        </w:rPr>
        <w:t xml:space="preserve"> contestato </w:t>
      </w:r>
      <w:r w:rsidR="00877084" w:rsidRPr="00FA3DBA">
        <w:rPr>
          <w:sz w:val="22"/>
          <w:szCs w:val="22"/>
        </w:rPr>
        <w:t>il reato di</w:t>
      </w:r>
      <w:r w:rsidR="00096D20" w:rsidRPr="00FA3DBA">
        <w:rPr>
          <w:sz w:val="22"/>
          <w:szCs w:val="22"/>
        </w:rPr>
        <w:t>……………………</w:t>
      </w:r>
      <w:r w:rsidR="006F1DEA" w:rsidRPr="00FA3DBA">
        <w:rPr>
          <w:sz w:val="22"/>
          <w:szCs w:val="22"/>
        </w:rPr>
        <w:t>…………………</w:t>
      </w:r>
      <w:r w:rsidR="00096D20" w:rsidRPr="00FA3DBA">
        <w:rPr>
          <w:sz w:val="22"/>
          <w:szCs w:val="22"/>
        </w:rPr>
        <w:t>……………</w:t>
      </w:r>
      <w:r w:rsidR="00334D2F" w:rsidRPr="00FA3DBA">
        <w:rPr>
          <w:sz w:val="22"/>
          <w:szCs w:val="22"/>
        </w:rPr>
        <w:t>,</w:t>
      </w:r>
      <w:r w:rsidR="00334D2F" w:rsidRPr="00F11A33">
        <w:rPr>
          <w:sz w:val="22"/>
          <w:szCs w:val="22"/>
        </w:rPr>
        <w:t xml:space="preserve"> a carico del </w:t>
      </w:r>
      <w:proofErr w:type="spellStart"/>
      <w:r w:rsidR="00334D2F" w:rsidRPr="00F11A33">
        <w:rPr>
          <w:sz w:val="22"/>
          <w:szCs w:val="22"/>
        </w:rPr>
        <w:t>Sig</w:t>
      </w:r>
      <w:proofErr w:type="spellEnd"/>
      <w:r w:rsidR="00334D2F" w:rsidRPr="00F11A33">
        <w:rPr>
          <w:sz w:val="22"/>
          <w:szCs w:val="22"/>
        </w:rPr>
        <w:t>/ della Sig.ra</w:t>
      </w:r>
      <w:r w:rsidR="00096D20" w:rsidRPr="00F11A33">
        <w:rPr>
          <w:sz w:val="22"/>
          <w:szCs w:val="22"/>
        </w:rPr>
        <w:t>…………………………………………………………………</w:t>
      </w:r>
      <w:r w:rsidR="00877084">
        <w:rPr>
          <w:sz w:val="22"/>
          <w:szCs w:val="22"/>
        </w:rPr>
        <w:t>…</w:t>
      </w:r>
      <w:r w:rsidR="006F1DEA">
        <w:rPr>
          <w:sz w:val="22"/>
          <w:szCs w:val="22"/>
        </w:rPr>
        <w:t>…….</w:t>
      </w:r>
      <w:r w:rsidR="00877084">
        <w:rPr>
          <w:sz w:val="22"/>
          <w:szCs w:val="22"/>
        </w:rPr>
        <w:t>……………………..</w:t>
      </w:r>
      <w:r w:rsidR="00096D20" w:rsidRPr="00F11A33">
        <w:rPr>
          <w:sz w:val="22"/>
          <w:szCs w:val="22"/>
        </w:rPr>
        <w:t>…….</w:t>
      </w:r>
      <w:r w:rsidR="00334D2F" w:rsidRPr="00F11A33">
        <w:rPr>
          <w:sz w:val="22"/>
          <w:szCs w:val="22"/>
        </w:rPr>
        <w:t>;</w:t>
      </w:r>
    </w:p>
    <w:p w:rsidR="00877084" w:rsidRPr="00F11A33" w:rsidRDefault="00877084" w:rsidP="00CA4857">
      <w:pPr>
        <w:spacing w:before="120" w:after="120"/>
        <w:ind w:left="426"/>
        <w:jc w:val="both"/>
        <w:rPr>
          <w:sz w:val="22"/>
          <w:szCs w:val="22"/>
        </w:rPr>
      </w:pPr>
    </w:p>
    <w:bookmarkEnd w:id="4"/>
    <w:p w:rsidR="00E13AF4" w:rsidRPr="00F11A33" w:rsidRDefault="00877084" w:rsidP="00877084">
      <w:pPr>
        <w:tabs>
          <w:tab w:val="left" w:pos="426"/>
        </w:tabs>
        <w:spacing w:before="12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7.5</w:t>
      </w:r>
      <w:r w:rsidR="00E13AF4" w:rsidRPr="00F11A3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13AF4" w:rsidRPr="00F11A33">
        <w:rPr>
          <w:sz w:val="22"/>
          <w:szCs w:val="22"/>
        </w:rPr>
        <w:t>che ai soggetti di cui ai punti 3</w:t>
      </w:r>
      <w:r w:rsidR="005979EA" w:rsidRPr="00F11A33">
        <w:rPr>
          <w:sz w:val="22"/>
          <w:szCs w:val="22"/>
        </w:rPr>
        <w:t xml:space="preserve"> e</w:t>
      </w:r>
      <w:r w:rsidR="00E13AF4" w:rsidRPr="00F11A33">
        <w:rPr>
          <w:sz w:val="22"/>
          <w:szCs w:val="22"/>
        </w:rPr>
        <w:t xml:space="preserve"> 4 </w:t>
      </w:r>
      <w:r w:rsidR="00E13AF4" w:rsidRPr="00F11A33">
        <w:rPr>
          <w:i/>
          <w:sz w:val="22"/>
          <w:szCs w:val="22"/>
        </w:rPr>
        <w:t>(</w:t>
      </w:r>
      <w:r w:rsidR="00E13AF4" w:rsidRPr="00F11A33">
        <w:rPr>
          <w:b/>
          <w:i/>
          <w:sz w:val="22"/>
          <w:szCs w:val="22"/>
        </w:rPr>
        <w:t>barrare il quadratino che interessa</w:t>
      </w:r>
      <w:r w:rsidR="00E13AF4" w:rsidRPr="00F11A33">
        <w:rPr>
          <w:i/>
          <w:sz w:val="22"/>
          <w:szCs w:val="22"/>
        </w:rPr>
        <w:t>)</w:t>
      </w:r>
    </w:p>
    <w:p w:rsidR="00225DC6" w:rsidRPr="00F11A33" w:rsidRDefault="00225DC6" w:rsidP="007A4DA0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non</w:t>
      </w:r>
      <w:proofErr w:type="gramEnd"/>
      <w:r w:rsidRPr="00F11A33">
        <w:rPr>
          <w:sz w:val="22"/>
          <w:szCs w:val="22"/>
        </w:rPr>
        <w:t xml:space="preserve"> è stata </w:t>
      </w:r>
    </w:p>
    <w:p w:rsidR="00CE7010" w:rsidRPr="00F11A33" w:rsidRDefault="00225DC6" w:rsidP="007A4DA0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è</w:t>
      </w:r>
      <w:proofErr w:type="gramEnd"/>
      <w:r w:rsidRPr="00F11A33">
        <w:rPr>
          <w:sz w:val="22"/>
          <w:szCs w:val="22"/>
        </w:rPr>
        <w:t xml:space="preserve"> stata</w:t>
      </w:r>
    </w:p>
    <w:p w:rsidR="005650D8" w:rsidRDefault="005650D8" w:rsidP="00B15DF8">
      <w:pPr>
        <w:ind w:left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contestata</w:t>
      </w:r>
      <w:proofErr w:type="gramEnd"/>
      <w:r w:rsidRPr="00F11A33">
        <w:rPr>
          <w:sz w:val="22"/>
          <w:szCs w:val="22"/>
        </w:rPr>
        <w:t xml:space="preserve"> o accertata </w:t>
      </w:r>
      <w:r w:rsidR="00CE7010" w:rsidRPr="00F11A33">
        <w:rPr>
          <w:sz w:val="22"/>
          <w:szCs w:val="22"/>
        </w:rPr>
        <w:t xml:space="preserve">la </w:t>
      </w:r>
      <w:r w:rsidRPr="00F11A33">
        <w:rPr>
          <w:sz w:val="22"/>
          <w:szCs w:val="22"/>
        </w:rPr>
        <w:t>commissione</w:t>
      </w:r>
      <w:r w:rsidR="00CE7010" w:rsidRPr="00F11A33">
        <w:rPr>
          <w:sz w:val="22"/>
          <w:szCs w:val="22"/>
        </w:rPr>
        <w:t xml:space="preserve"> di </w:t>
      </w:r>
      <w:r w:rsidRPr="00F11A33">
        <w:rPr>
          <w:sz w:val="22"/>
          <w:szCs w:val="22"/>
        </w:rPr>
        <w:t>taluno dei seguenti reati consumati</w:t>
      </w:r>
      <w:r w:rsidR="00334D2F" w:rsidRPr="00F11A33">
        <w:rPr>
          <w:sz w:val="22"/>
          <w:szCs w:val="22"/>
        </w:rPr>
        <w:t>:</w:t>
      </w:r>
    </w:p>
    <w:p w:rsidR="00C44D89" w:rsidRPr="00F11A33" w:rsidRDefault="00C44D89" w:rsidP="00042EEF">
      <w:pPr>
        <w:jc w:val="both"/>
        <w:rPr>
          <w:sz w:val="22"/>
          <w:szCs w:val="22"/>
        </w:rPr>
      </w:pPr>
    </w:p>
    <w:p w:rsidR="00842631" w:rsidRPr="006F1DEA" w:rsidRDefault="00485068" w:rsidP="00B15DF8">
      <w:pPr>
        <w:ind w:left="709" w:hanging="283"/>
        <w:jc w:val="both"/>
        <w:rPr>
          <w:sz w:val="22"/>
          <w:szCs w:val="22"/>
        </w:rPr>
      </w:pPr>
      <w:r w:rsidRPr="00F11A33">
        <w:rPr>
          <w:sz w:val="22"/>
          <w:szCs w:val="22"/>
        </w:rPr>
        <w:t xml:space="preserve">1) </w:t>
      </w:r>
      <w:r w:rsidR="005650D8" w:rsidRPr="00F11A33">
        <w:rPr>
          <w:sz w:val="22"/>
          <w:szCs w:val="22"/>
        </w:rPr>
        <w:t xml:space="preserve">abusivo esercizio di una professione, ai sensi </w:t>
      </w:r>
      <w:r w:rsidR="005650D8" w:rsidRPr="006F1DEA">
        <w:rPr>
          <w:sz w:val="22"/>
          <w:szCs w:val="22"/>
        </w:rPr>
        <w:t>dell’</w:t>
      </w:r>
      <w:hyperlink r:id="rId30" w:anchor="348" w:history="1">
        <w:r w:rsidR="006017D7" w:rsidRPr="006F1DEA">
          <w:rPr>
            <w:rStyle w:val="Collegamentoipertestuale"/>
            <w:rFonts w:eastAsia="Calibri"/>
            <w:color w:val="auto"/>
            <w:sz w:val="22"/>
            <w:szCs w:val="22"/>
            <w:u w:val="none"/>
          </w:rPr>
          <w:t>art.</w:t>
        </w:r>
        <w:r w:rsidR="005650D8" w:rsidRPr="006F1DEA">
          <w:rPr>
            <w:rStyle w:val="Collegamentoipertestuale"/>
            <w:rFonts w:eastAsia="Calibri"/>
            <w:color w:val="auto"/>
            <w:sz w:val="22"/>
            <w:szCs w:val="22"/>
            <w:u w:val="none"/>
          </w:rPr>
          <w:t xml:space="preserve"> 348 del codice penale</w:t>
        </w:r>
      </w:hyperlink>
      <w:r w:rsidR="005650D8" w:rsidRPr="006F1DEA">
        <w:rPr>
          <w:sz w:val="22"/>
          <w:szCs w:val="22"/>
        </w:rPr>
        <w:t>;</w:t>
      </w:r>
      <w:r w:rsidR="00842631" w:rsidRPr="006F1DEA">
        <w:rPr>
          <w:sz w:val="22"/>
          <w:szCs w:val="22"/>
        </w:rPr>
        <w:t xml:space="preserve"> </w:t>
      </w:r>
    </w:p>
    <w:p w:rsidR="00842631" w:rsidRPr="006F1DEA" w:rsidRDefault="005650D8" w:rsidP="00842631">
      <w:pPr>
        <w:ind w:left="426"/>
        <w:jc w:val="both"/>
        <w:rPr>
          <w:sz w:val="22"/>
          <w:szCs w:val="22"/>
        </w:rPr>
      </w:pPr>
      <w:r w:rsidRPr="006F1DEA">
        <w:rPr>
          <w:sz w:val="22"/>
          <w:szCs w:val="22"/>
        </w:rPr>
        <w:t>2) bancarotta semplice, bancarotta fraudolenta, omessa dichiarazione di beni da comprendere nell’inventario fallimentare o ricorso abusivo al credito, di cui agli articoli 216, 217, 218 e 220 del regio decreto 16 marzo 1942, n. 267;</w:t>
      </w:r>
    </w:p>
    <w:p w:rsidR="00842631" w:rsidRPr="006F1DEA" w:rsidRDefault="005650D8" w:rsidP="00842631">
      <w:pPr>
        <w:ind w:left="426"/>
        <w:jc w:val="both"/>
        <w:rPr>
          <w:sz w:val="22"/>
          <w:szCs w:val="22"/>
        </w:rPr>
      </w:pPr>
      <w:r w:rsidRPr="006F1DEA">
        <w:rPr>
          <w:sz w:val="22"/>
          <w:szCs w:val="22"/>
        </w:rPr>
        <w:t xml:space="preserve">3) i reati tributari ai sensi del </w:t>
      </w:r>
      <w:proofErr w:type="spellStart"/>
      <w:r w:rsidR="00922855" w:rsidRPr="006F1DEA">
        <w:rPr>
          <w:sz w:val="22"/>
          <w:szCs w:val="22"/>
        </w:rPr>
        <w:t>D.lgs</w:t>
      </w:r>
      <w:proofErr w:type="spellEnd"/>
      <w:r w:rsidRPr="006F1DEA">
        <w:rPr>
          <w:sz w:val="22"/>
          <w:szCs w:val="22"/>
        </w:rPr>
        <w:t xml:space="preserve"> 10 marzo 2000, n. 74, i delitti societari di cui agli</w:t>
      </w:r>
      <w:r w:rsidR="00842631" w:rsidRPr="006F1DEA">
        <w:rPr>
          <w:sz w:val="22"/>
          <w:szCs w:val="22"/>
        </w:rPr>
        <w:t xml:space="preserve"> </w:t>
      </w:r>
      <w:hyperlink r:id="rId31" w:anchor="2621" w:history="1">
        <w:r w:rsidRPr="006F1DEA">
          <w:rPr>
            <w:rStyle w:val="Collegamentoipertestuale"/>
            <w:rFonts w:eastAsia="Calibri"/>
            <w:color w:val="auto"/>
            <w:sz w:val="22"/>
            <w:szCs w:val="22"/>
            <w:u w:val="none"/>
          </w:rPr>
          <w:t>articoli 2621 e seguenti del codice civile</w:t>
        </w:r>
      </w:hyperlink>
      <w:r w:rsidR="00842631" w:rsidRPr="006F1DEA">
        <w:rPr>
          <w:sz w:val="22"/>
          <w:szCs w:val="22"/>
        </w:rPr>
        <w:t xml:space="preserve"> </w:t>
      </w:r>
      <w:r w:rsidRPr="006F1DEA">
        <w:rPr>
          <w:sz w:val="22"/>
          <w:szCs w:val="22"/>
        </w:rPr>
        <w:t>o i delitti contro l’industria e il commercio di cui agli</w:t>
      </w:r>
      <w:r w:rsidR="00842631" w:rsidRPr="006F1DEA">
        <w:rPr>
          <w:sz w:val="22"/>
          <w:szCs w:val="22"/>
        </w:rPr>
        <w:t xml:space="preserve"> </w:t>
      </w:r>
      <w:hyperlink r:id="rId32" w:anchor="513" w:history="1">
        <w:r w:rsidRPr="006F1DEA">
          <w:rPr>
            <w:rStyle w:val="Collegamentoipertestuale"/>
            <w:rFonts w:eastAsia="Calibri"/>
            <w:color w:val="auto"/>
            <w:sz w:val="22"/>
            <w:szCs w:val="22"/>
            <w:u w:val="none"/>
          </w:rPr>
          <w:t>articoli da 513 a 517 del codice penale</w:t>
        </w:r>
      </w:hyperlink>
      <w:r w:rsidRPr="006F1DEA">
        <w:rPr>
          <w:sz w:val="22"/>
          <w:szCs w:val="22"/>
        </w:rPr>
        <w:t>;</w:t>
      </w:r>
    </w:p>
    <w:p w:rsidR="005650D8" w:rsidRPr="006F1DEA" w:rsidRDefault="005979EA" w:rsidP="00842631">
      <w:pPr>
        <w:ind w:left="426"/>
        <w:jc w:val="both"/>
        <w:rPr>
          <w:sz w:val="22"/>
          <w:szCs w:val="22"/>
        </w:rPr>
      </w:pPr>
      <w:r w:rsidRPr="006F1DEA">
        <w:rPr>
          <w:sz w:val="22"/>
          <w:szCs w:val="22"/>
        </w:rPr>
        <w:t>4</w:t>
      </w:r>
      <w:r w:rsidR="005650D8" w:rsidRPr="006F1DEA">
        <w:rPr>
          <w:sz w:val="22"/>
          <w:szCs w:val="22"/>
        </w:rPr>
        <w:t>) i reati previsti dal</w:t>
      </w:r>
      <w:r w:rsidR="006F1DEA">
        <w:rPr>
          <w:sz w:val="22"/>
          <w:szCs w:val="22"/>
        </w:rPr>
        <w:t xml:space="preserve"> </w:t>
      </w:r>
      <w:proofErr w:type="spellStart"/>
      <w:r w:rsidR="007844F3" w:rsidRPr="006F1DEA">
        <w:rPr>
          <w:sz w:val="22"/>
          <w:szCs w:val="22"/>
        </w:rPr>
        <w:t>D.Lgs</w:t>
      </w:r>
      <w:proofErr w:type="spellEnd"/>
      <w:r w:rsidR="005650D8" w:rsidRPr="006F1DEA">
        <w:rPr>
          <w:sz w:val="22"/>
          <w:szCs w:val="22"/>
        </w:rPr>
        <w:fldChar w:fldCharType="begin"/>
      </w:r>
      <w:r w:rsidR="005650D8" w:rsidRPr="006F1DEA">
        <w:rPr>
          <w:sz w:val="22"/>
          <w:szCs w:val="22"/>
        </w:rPr>
        <w:instrText xml:space="preserve"> HYPERLINK "https://www.bosettiegatti.eu/info/norme/statali/2001_0231.htm" </w:instrText>
      </w:r>
      <w:r w:rsidR="005650D8" w:rsidRPr="006F1DEA">
        <w:rPr>
          <w:sz w:val="22"/>
          <w:szCs w:val="22"/>
        </w:rPr>
        <w:fldChar w:fldCharType="separate"/>
      </w:r>
      <w:r w:rsidR="007844F3" w:rsidRPr="006F1DEA">
        <w:rPr>
          <w:rStyle w:val="Collegamentoipertestuale"/>
          <w:rFonts w:eastAsia="Calibri"/>
          <w:color w:val="auto"/>
          <w:sz w:val="22"/>
          <w:szCs w:val="22"/>
          <w:u w:val="none"/>
        </w:rPr>
        <w:t xml:space="preserve"> </w:t>
      </w:r>
      <w:r w:rsidR="005650D8" w:rsidRPr="006F1DEA">
        <w:rPr>
          <w:rStyle w:val="Collegamentoipertestuale"/>
          <w:rFonts w:eastAsia="Calibri"/>
          <w:color w:val="auto"/>
          <w:sz w:val="22"/>
          <w:szCs w:val="22"/>
          <w:u w:val="none"/>
        </w:rPr>
        <w:t>8 giugno 2001, n. 231</w:t>
      </w:r>
      <w:r w:rsidR="005650D8" w:rsidRPr="006F1DEA">
        <w:rPr>
          <w:sz w:val="22"/>
          <w:szCs w:val="22"/>
        </w:rPr>
        <w:fldChar w:fldCharType="end"/>
      </w:r>
      <w:r w:rsidR="006252F1" w:rsidRPr="006F1DEA">
        <w:rPr>
          <w:sz w:val="22"/>
          <w:szCs w:val="22"/>
        </w:rPr>
        <w:t>;</w:t>
      </w:r>
    </w:p>
    <w:p w:rsidR="006F1DEA" w:rsidRDefault="00334D2F" w:rsidP="006F1DEA">
      <w:pPr>
        <w:spacing w:before="120" w:after="120"/>
        <w:ind w:left="426"/>
        <w:jc w:val="both"/>
        <w:rPr>
          <w:sz w:val="22"/>
          <w:szCs w:val="22"/>
        </w:rPr>
      </w:pPr>
      <w:r w:rsidRPr="00FA3DBA">
        <w:rPr>
          <w:b/>
          <w:i/>
          <w:sz w:val="22"/>
          <w:szCs w:val="22"/>
        </w:rPr>
        <w:t>(</w:t>
      </w:r>
      <w:proofErr w:type="gramStart"/>
      <w:r w:rsidR="00EE62D7" w:rsidRPr="00FA3DBA">
        <w:rPr>
          <w:b/>
          <w:i/>
          <w:sz w:val="22"/>
          <w:szCs w:val="22"/>
        </w:rPr>
        <w:t>i</w:t>
      </w:r>
      <w:r w:rsidRPr="00FA3DBA">
        <w:rPr>
          <w:b/>
          <w:i/>
          <w:sz w:val="22"/>
          <w:szCs w:val="22"/>
        </w:rPr>
        <w:t>n</w:t>
      </w:r>
      <w:proofErr w:type="gramEnd"/>
      <w:r w:rsidRPr="00FA3DBA">
        <w:rPr>
          <w:b/>
          <w:i/>
          <w:sz w:val="22"/>
          <w:szCs w:val="22"/>
        </w:rPr>
        <w:t xml:space="preserve"> caso affermativo)</w:t>
      </w:r>
      <w:r w:rsidRPr="006F1DEA">
        <w:rPr>
          <w:i/>
          <w:sz w:val="22"/>
          <w:szCs w:val="22"/>
        </w:rPr>
        <w:t xml:space="preserve"> </w:t>
      </w:r>
      <w:r w:rsidRPr="006F1DEA">
        <w:rPr>
          <w:sz w:val="22"/>
          <w:szCs w:val="22"/>
        </w:rPr>
        <w:t xml:space="preserve">che </w:t>
      </w:r>
      <w:r w:rsidR="006F1DEA">
        <w:rPr>
          <w:sz w:val="22"/>
          <w:szCs w:val="22"/>
        </w:rPr>
        <w:t xml:space="preserve">è stato </w:t>
      </w:r>
      <w:r w:rsidRPr="006F1DEA">
        <w:rPr>
          <w:sz w:val="22"/>
          <w:szCs w:val="22"/>
        </w:rPr>
        <w:t>contestato/accertato</w:t>
      </w:r>
      <w:r w:rsidR="006F1DEA">
        <w:rPr>
          <w:sz w:val="22"/>
          <w:szCs w:val="22"/>
        </w:rPr>
        <w:t xml:space="preserve"> il reato di</w:t>
      </w:r>
      <w:r w:rsidRPr="006F1DEA">
        <w:rPr>
          <w:sz w:val="22"/>
          <w:szCs w:val="22"/>
        </w:rPr>
        <w:t xml:space="preserve"> …………………………</w:t>
      </w:r>
      <w:r w:rsidR="006F1DEA">
        <w:rPr>
          <w:sz w:val="22"/>
          <w:szCs w:val="22"/>
        </w:rPr>
        <w:t>…</w:t>
      </w:r>
      <w:r w:rsidRPr="006F1DEA">
        <w:rPr>
          <w:sz w:val="22"/>
          <w:szCs w:val="22"/>
        </w:rPr>
        <w:t>………</w:t>
      </w:r>
      <w:r w:rsidR="006F1DEA">
        <w:rPr>
          <w:sz w:val="22"/>
          <w:szCs w:val="22"/>
        </w:rPr>
        <w:t>……</w:t>
      </w:r>
      <w:r w:rsidRPr="006F1DEA">
        <w:rPr>
          <w:sz w:val="22"/>
          <w:szCs w:val="22"/>
        </w:rPr>
        <w:t xml:space="preserve">, </w:t>
      </w:r>
    </w:p>
    <w:p w:rsidR="00334D2F" w:rsidRPr="006F1DEA" w:rsidRDefault="00334D2F" w:rsidP="006F1DEA">
      <w:pPr>
        <w:spacing w:before="120" w:after="120"/>
        <w:ind w:left="426"/>
        <w:jc w:val="both"/>
        <w:rPr>
          <w:sz w:val="22"/>
          <w:szCs w:val="22"/>
        </w:rPr>
      </w:pPr>
      <w:proofErr w:type="gramStart"/>
      <w:r w:rsidRPr="006F1DEA">
        <w:rPr>
          <w:sz w:val="22"/>
          <w:szCs w:val="22"/>
        </w:rPr>
        <w:t>a</w:t>
      </w:r>
      <w:proofErr w:type="gramEnd"/>
      <w:r w:rsidRPr="006F1DEA">
        <w:rPr>
          <w:sz w:val="22"/>
          <w:szCs w:val="22"/>
        </w:rPr>
        <w:t xml:space="preserve"> carico del </w:t>
      </w:r>
      <w:proofErr w:type="spellStart"/>
      <w:r w:rsidRPr="006F1DEA">
        <w:rPr>
          <w:sz w:val="22"/>
          <w:szCs w:val="22"/>
        </w:rPr>
        <w:t>Sig</w:t>
      </w:r>
      <w:proofErr w:type="spellEnd"/>
      <w:r w:rsidRPr="006F1DEA">
        <w:rPr>
          <w:sz w:val="22"/>
          <w:szCs w:val="22"/>
        </w:rPr>
        <w:t>/ della Sig.ra…………………………………………………</w:t>
      </w:r>
      <w:r w:rsidR="006F1DEA">
        <w:rPr>
          <w:sz w:val="22"/>
          <w:szCs w:val="22"/>
        </w:rPr>
        <w:t>…………</w:t>
      </w:r>
      <w:r w:rsidRPr="006F1DEA">
        <w:rPr>
          <w:sz w:val="22"/>
          <w:szCs w:val="22"/>
        </w:rPr>
        <w:t>……………….</w:t>
      </w:r>
    </w:p>
    <w:p w:rsidR="00AF29EF" w:rsidRPr="00F11A33" w:rsidRDefault="00AF29EF" w:rsidP="00042EEF">
      <w:pPr>
        <w:autoSpaceDE w:val="0"/>
        <w:autoSpaceDN w:val="0"/>
        <w:adjustRightInd w:val="0"/>
        <w:ind w:left="360"/>
        <w:jc w:val="both"/>
        <w:rPr>
          <w:b/>
          <w:i/>
          <w:sz w:val="22"/>
          <w:szCs w:val="22"/>
        </w:rPr>
      </w:pPr>
    </w:p>
    <w:p w:rsidR="00DC1325" w:rsidRPr="00F11A33" w:rsidRDefault="00AF29EF" w:rsidP="00DB0D83">
      <w:pPr>
        <w:numPr>
          <w:ilvl w:val="0"/>
          <w:numId w:val="48"/>
        </w:numPr>
        <w:autoSpaceDE w:val="0"/>
        <w:autoSpaceDN w:val="0"/>
        <w:adjustRightInd w:val="0"/>
        <w:ind w:left="426" w:hanging="426"/>
        <w:jc w:val="both"/>
        <w:rPr>
          <w:b/>
          <w:sz w:val="22"/>
          <w:szCs w:val="22"/>
        </w:rPr>
      </w:pPr>
      <w:proofErr w:type="gramStart"/>
      <w:r w:rsidRPr="00F11A33">
        <w:rPr>
          <w:sz w:val="22"/>
          <w:szCs w:val="22"/>
        </w:rPr>
        <w:t>che</w:t>
      </w:r>
      <w:proofErr w:type="gramEnd"/>
      <w:r w:rsidRPr="00F11A33">
        <w:rPr>
          <w:sz w:val="22"/>
          <w:szCs w:val="22"/>
        </w:rPr>
        <w:t xml:space="preserve"> nei tre anni antecedenti la data di pubblicazione della gara non ha prestato attività lavorativa o professionale presso la propria </w:t>
      </w:r>
      <w:r w:rsidR="00F37E3F" w:rsidRPr="00F11A33">
        <w:rPr>
          <w:sz w:val="22"/>
          <w:szCs w:val="22"/>
        </w:rPr>
        <w:t>impresa</w:t>
      </w:r>
      <w:r w:rsidRPr="00F11A33">
        <w:rPr>
          <w:sz w:val="22"/>
          <w:szCs w:val="22"/>
        </w:rPr>
        <w:t xml:space="preserve"> personale già dipendente della Stazione Appaltante, con poteri </w:t>
      </w:r>
      <w:r w:rsidRPr="00F11A33">
        <w:rPr>
          <w:sz w:val="22"/>
          <w:szCs w:val="22"/>
        </w:rPr>
        <w:lastRenderedPageBreak/>
        <w:t>autoritativi o negoziali per conto della stessa</w:t>
      </w:r>
      <w:r w:rsidR="00F62C50" w:rsidRPr="00F11A33">
        <w:rPr>
          <w:sz w:val="22"/>
          <w:szCs w:val="22"/>
        </w:rPr>
        <w:t xml:space="preserve">, ai sensi e per gli effetti di cui all’art. 53, comma 16-ter del </w:t>
      </w:r>
      <w:proofErr w:type="spellStart"/>
      <w:r w:rsidR="00F62C50" w:rsidRPr="00F11A33">
        <w:rPr>
          <w:sz w:val="22"/>
          <w:szCs w:val="22"/>
        </w:rPr>
        <w:t>D.Lgs</w:t>
      </w:r>
      <w:proofErr w:type="spellEnd"/>
      <w:r w:rsidR="00F62C50" w:rsidRPr="00F11A33">
        <w:rPr>
          <w:sz w:val="22"/>
          <w:szCs w:val="22"/>
        </w:rPr>
        <w:t xml:space="preserve"> 165/2001</w:t>
      </w:r>
      <w:r w:rsidR="00F37E3F" w:rsidRPr="00F11A33">
        <w:rPr>
          <w:sz w:val="22"/>
          <w:szCs w:val="22"/>
        </w:rPr>
        <w:t>;</w:t>
      </w:r>
    </w:p>
    <w:p w:rsidR="00DC1325" w:rsidRPr="00F11A33" w:rsidRDefault="00DC1325" w:rsidP="00DB0D83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</w:p>
    <w:p w:rsidR="005979EA" w:rsidRPr="00F11A33" w:rsidRDefault="00AF29EF" w:rsidP="00DB0D83">
      <w:pPr>
        <w:numPr>
          <w:ilvl w:val="0"/>
          <w:numId w:val="4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essere in possesso dei requisiti di idoneità tecnico professionale necessari per la corretta </w:t>
      </w:r>
      <w:r w:rsidR="005979EA" w:rsidRPr="00F11A33">
        <w:rPr>
          <w:sz w:val="22"/>
          <w:szCs w:val="22"/>
        </w:rPr>
        <w:t xml:space="preserve">  </w:t>
      </w:r>
      <w:r w:rsidRPr="00F11A33">
        <w:rPr>
          <w:sz w:val="22"/>
          <w:szCs w:val="22"/>
        </w:rPr>
        <w:t>esecuzione della fornitura</w:t>
      </w:r>
      <w:r w:rsidR="004B2728" w:rsidRPr="00F11A33">
        <w:rPr>
          <w:sz w:val="22"/>
          <w:szCs w:val="22"/>
        </w:rPr>
        <w:t>,</w:t>
      </w:r>
      <w:r w:rsidRPr="00F11A33">
        <w:rPr>
          <w:sz w:val="22"/>
          <w:szCs w:val="22"/>
        </w:rPr>
        <w:t xml:space="preserve"> oggetto</w:t>
      </w:r>
      <w:r w:rsidR="007E68EA" w:rsidRPr="00F11A33">
        <w:rPr>
          <w:sz w:val="22"/>
          <w:szCs w:val="22"/>
        </w:rPr>
        <w:t xml:space="preserve">, </w:t>
      </w:r>
      <w:r w:rsidR="00F62C50" w:rsidRPr="00F11A33">
        <w:rPr>
          <w:sz w:val="22"/>
          <w:szCs w:val="22"/>
        </w:rPr>
        <w:t xml:space="preserve"> ai sensi e per gli effetti di cui </w:t>
      </w:r>
      <w:r w:rsidR="007E68EA" w:rsidRPr="00F11A33">
        <w:rPr>
          <w:sz w:val="22"/>
          <w:szCs w:val="22"/>
        </w:rPr>
        <w:t xml:space="preserve">all’art. 26, comma 1, lett. a), punto 2), del </w:t>
      </w:r>
      <w:proofErr w:type="spellStart"/>
      <w:r w:rsidR="007E68EA" w:rsidRPr="00F11A33">
        <w:rPr>
          <w:sz w:val="22"/>
          <w:szCs w:val="22"/>
        </w:rPr>
        <w:t>D.lgs</w:t>
      </w:r>
      <w:proofErr w:type="spellEnd"/>
      <w:r w:rsidR="007E68EA" w:rsidRPr="00F11A33">
        <w:rPr>
          <w:sz w:val="22"/>
          <w:szCs w:val="22"/>
        </w:rPr>
        <w:t xml:space="preserve"> 81 del 9/04/2008;</w:t>
      </w:r>
    </w:p>
    <w:p w:rsidR="005979EA" w:rsidRPr="00F11A33" w:rsidRDefault="005979EA" w:rsidP="00DB0D83">
      <w:pPr>
        <w:pStyle w:val="Paragrafoelenco"/>
        <w:ind w:left="426" w:hanging="426"/>
        <w:jc w:val="both"/>
        <w:rPr>
          <w:sz w:val="22"/>
          <w:szCs w:val="22"/>
        </w:rPr>
      </w:pPr>
    </w:p>
    <w:p w:rsidR="00200991" w:rsidRPr="00F11A33" w:rsidRDefault="002155D0" w:rsidP="00DB0D83">
      <w:pPr>
        <w:numPr>
          <w:ilvl w:val="0"/>
          <w:numId w:val="48"/>
        </w:numPr>
        <w:autoSpaceDE w:val="0"/>
        <w:autoSpaceDN w:val="0"/>
        <w:adjustRightInd w:val="0"/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proofErr w:type="gramStart"/>
      <w:r w:rsidR="00200991" w:rsidRPr="00F11A33">
        <w:rPr>
          <w:b/>
          <w:sz w:val="22"/>
          <w:szCs w:val="22"/>
        </w:rPr>
        <w:t>per</w:t>
      </w:r>
      <w:proofErr w:type="gramEnd"/>
      <w:r w:rsidR="00200991" w:rsidRPr="00F11A33">
        <w:rPr>
          <w:b/>
          <w:sz w:val="22"/>
          <w:szCs w:val="22"/>
        </w:rPr>
        <w:t xml:space="preserve"> gli operatori economici non residenti e privi di stabile organizzazione in Italia) </w:t>
      </w:r>
      <w:r w:rsidR="00200991" w:rsidRPr="00F11A33">
        <w:rPr>
          <w:sz w:val="22"/>
          <w:szCs w:val="22"/>
        </w:rPr>
        <w:t xml:space="preserve">di impegnarsi ad uniformarsi, in caso di aggiudicazione, alla disciplina di cui agli articoli 17, comma 2, e 53, comma 3 del </w:t>
      </w:r>
      <w:r w:rsidR="00B97C5B" w:rsidRPr="00F11A33">
        <w:rPr>
          <w:sz w:val="22"/>
          <w:szCs w:val="22"/>
        </w:rPr>
        <w:t>D.P.R</w:t>
      </w:r>
      <w:r w:rsidR="00200991" w:rsidRPr="00F11A33">
        <w:rPr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AF29EF" w:rsidRPr="00F11A33" w:rsidRDefault="00AF29EF" w:rsidP="0027123E">
      <w:pPr>
        <w:jc w:val="center"/>
        <w:rPr>
          <w:color w:val="000000"/>
          <w:sz w:val="22"/>
          <w:szCs w:val="22"/>
        </w:rPr>
      </w:pPr>
    </w:p>
    <w:p w:rsidR="00AF29EF" w:rsidRPr="00F11A33" w:rsidRDefault="00AF29EF" w:rsidP="0027123E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bookmarkStart w:id="5" w:name="_Hlk140050150"/>
      <w:r w:rsidRPr="00F11A33">
        <w:rPr>
          <w:b/>
          <w:bCs/>
          <w:sz w:val="22"/>
          <w:szCs w:val="22"/>
        </w:rPr>
        <w:t xml:space="preserve">DICHIARA </w:t>
      </w:r>
      <w:r w:rsidRPr="00F11A33">
        <w:rPr>
          <w:b/>
          <w:sz w:val="22"/>
          <w:szCs w:val="22"/>
        </w:rPr>
        <w:t>INOLTRE:</w:t>
      </w:r>
    </w:p>
    <w:bookmarkEnd w:id="5"/>
    <w:p w:rsidR="00AF29EF" w:rsidRPr="00F11A33" w:rsidRDefault="00AF29EF" w:rsidP="0027123E">
      <w:pPr>
        <w:ind w:left="360" w:hanging="360"/>
        <w:jc w:val="center"/>
        <w:rPr>
          <w:sz w:val="22"/>
          <w:szCs w:val="22"/>
        </w:rPr>
      </w:pPr>
    </w:p>
    <w:p w:rsidR="00402903" w:rsidRPr="00F11A33" w:rsidRDefault="008C5487" w:rsidP="00DB0D83">
      <w:pPr>
        <w:numPr>
          <w:ilvl w:val="0"/>
          <w:numId w:val="48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r w:rsidRPr="00F11A33">
        <w:rPr>
          <w:sz w:val="22"/>
          <w:szCs w:val="22"/>
        </w:rPr>
        <w:t>di accettare, senza condizione o riserva alcuna, tutte le norme</w:t>
      </w:r>
      <w:r w:rsidR="00402903" w:rsidRPr="00F11A33">
        <w:rPr>
          <w:sz w:val="22"/>
          <w:szCs w:val="22"/>
        </w:rPr>
        <w:t xml:space="preserve"> e le clausole previste nella documentazione di gara</w:t>
      </w:r>
      <w:r w:rsidR="009D591E" w:rsidRPr="00F11A33">
        <w:rPr>
          <w:sz w:val="22"/>
          <w:szCs w:val="22"/>
        </w:rPr>
        <w:t>, di aver preso conoscenza della natura dell’appalto, delle condizioni locali,</w:t>
      </w:r>
      <w:r w:rsidR="00503BA8" w:rsidRPr="00F11A33">
        <w:rPr>
          <w:sz w:val="22"/>
          <w:szCs w:val="22"/>
        </w:rPr>
        <w:t xml:space="preserve"> di tutte le circostanze generali e particolari suscettibili di influire sulla determinazione dei prezzi e sulla esecuzione del contratto, delle condizioni del contratto e degli oneri relativi alle disposizioni in materia di sicurezza, di assicurazione, di condizioni di lavoro e di previdenza ed assistenza in vigore e di ritenere i prezzi offerti nel loro complesso remunerativi e tali da consentire la formulazione dell’offerta presentata</w:t>
      </w:r>
      <w:r w:rsidR="00402903" w:rsidRPr="00F11A33">
        <w:rPr>
          <w:sz w:val="22"/>
          <w:szCs w:val="22"/>
        </w:rPr>
        <w:t>;</w:t>
      </w:r>
    </w:p>
    <w:p w:rsidR="00402903" w:rsidRPr="00F11A33" w:rsidRDefault="00402903" w:rsidP="00DB0D83">
      <w:pPr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</w:p>
    <w:p w:rsidR="00AF29EF" w:rsidRPr="00F11A33" w:rsidRDefault="00AF29EF" w:rsidP="00DB0D83">
      <w:pPr>
        <w:numPr>
          <w:ilvl w:val="0"/>
          <w:numId w:val="48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impegnarsi ad adempiere, in caso di aggiudicazione, a tutti gli obblighi di tracciabilità dei flussi finanziari di cui all’art. 3 della L. n. 136 del 13/08/2010 e </w:t>
      </w:r>
      <w:proofErr w:type="spellStart"/>
      <w:r w:rsidRPr="00F11A33">
        <w:rPr>
          <w:sz w:val="22"/>
          <w:szCs w:val="22"/>
        </w:rPr>
        <w:t>s</w:t>
      </w:r>
      <w:r w:rsidR="00604B22" w:rsidRPr="00F11A33">
        <w:rPr>
          <w:sz w:val="22"/>
          <w:szCs w:val="22"/>
        </w:rPr>
        <w:t>.m.i.</w:t>
      </w:r>
      <w:proofErr w:type="spellEnd"/>
      <w:r w:rsidRPr="00F11A33">
        <w:rPr>
          <w:sz w:val="22"/>
          <w:szCs w:val="22"/>
        </w:rPr>
        <w:t>;</w:t>
      </w:r>
    </w:p>
    <w:p w:rsidR="00AF29EF" w:rsidRPr="00F11A33" w:rsidRDefault="00AF29EF" w:rsidP="00DB0D83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</w:p>
    <w:p w:rsidR="00DB0D83" w:rsidRPr="00DB0D83" w:rsidRDefault="00AF29EF" w:rsidP="00DB0D83">
      <w:pPr>
        <w:numPr>
          <w:ilvl w:val="0"/>
          <w:numId w:val="48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b/>
          <w:sz w:val="22"/>
          <w:szCs w:val="22"/>
        </w:rPr>
      </w:pPr>
      <w:r w:rsidRPr="00F11A33">
        <w:rPr>
          <w:sz w:val="22"/>
          <w:szCs w:val="22"/>
        </w:rPr>
        <w:t>di assumere a proprio carico tutti gli oneri assicurativi e previdenziali di legge e di osservare le norme vigenti in materia di sicurezza sul lavoro e di retribuzione dei lavoratori dipendenti;</w:t>
      </w:r>
      <w:r w:rsidR="00995A69" w:rsidRPr="00F11A33">
        <w:rPr>
          <w:sz w:val="22"/>
          <w:szCs w:val="22"/>
        </w:rPr>
        <w:t xml:space="preserve"> di impegnarsi ad applicare al personale coinvolto nell’esecuzione del presente appalto, condizioni retributive e normative non inferiori a quelle previste dai Contratti Collettivi di Lavoro applicabili alla Categoria e nella località di riferimento</w:t>
      </w:r>
      <w:r w:rsidR="003D31A3" w:rsidRPr="00F11A33">
        <w:rPr>
          <w:sz w:val="22"/>
          <w:szCs w:val="22"/>
        </w:rPr>
        <w:t xml:space="preserve"> e che</w:t>
      </w:r>
      <w:r w:rsidR="00995A69" w:rsidRPr="00F11A33">
        <w:rPr>
          <w:sz w:val="22"/>
          <w:szCs w:val="22"/>
        </w:rPr>
        <w:t xml:space="preserve"> il CCNL applicato nell’esecuzione del presente appalto è il seguente</w:t>
      </w:r>
      <w:r w:rsidR="0041025D" w:rsidRPr="00F11A33">
        <w:rPr>
          <w:sz w:val="22"/>
          <w:szCs w:val="22"/>
        </w:rPr>
        <w:t xml:space="preserve">: </w:t>
      </w:r>
    </w:p>
    <w:p w:rsidR="00DB0D83" w:rsidRDefault="00DB0D83" w:rsidP="00DB0D83">
      <w:pPr>
        <w:autoSpaceDE w:val="0"/>
        <w:autoSpaceDN w:val="0"/>
        <w:adjustRightInd w:val="0"/>
        <w:spacing w:line="280" w:lineRule="atLeast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……………………………………………………………………………………………………………...</w:t>
      </w:r>
    </w:p>
    <w:p w:rsidR="00314A3C" w:rsidRDefault="00314A3C" w:rsidP="00DB0D83">
      <w:pPr>
        <w:autoSpaceDE w:val="0"/>
        <w:autoSpaceDN w:val="0"/>
        <w:adjustRightInd w:val="0"/>
        <w:spacing w:line="280" w:lineRule="atLeast"/>
        <w:ind w:left="426"/>
        <w:jc w:val="both"/>
        <w:rPr>
          <w:sz w:val="22"/>
          <w:szCs w:val="22"/>
        </w:rPr>
      </w:pPr>
    </w:p>
    <w:p w:rsidR="00F41A3D" w:rsidRPr="00F11A33" w:rsidRDefault="00CB58E4" w:rsidP="00CB58E4">
      <w:pPr>
        <w:numPr>
          <w:ilvl w:val="0"/>
          <w:numId w:val="48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che</w:t>
      </w:r>
      <w:proofErr w:type="gramEnd"/>
      <w:r>
        <w:rPr>
          <w:sz w:val="22"/>
          <w:szCs w:val="22"/>
        </w:rPr>
        <w:t xml:space="preserve"> i</w:t>
      </w:r>
      <w:r w:rsidR="00B47733">
        <w:rPr>
          <w:sz w:val="22"/>
          <w:szCs w:val="22"/>
        </w:rPr>
        <w:t>ntende subappaltare le seguenti attività</w:t>
      </w:r>
      <w:r>
        <w:rPr>
          <w:sz w:val="22"/>
          <w:szCs w:val="22"/>
        </w:rPr>
        <w:t>:</w:t>
      </w:r>
    </w:p>
    <w:p w:rsidR="00F41A3D" w:rsidRPr="00F11A33" w:rsidRDefault="00F41A3D" w:rsidP="00042EEF">
      <w:pPr>
        <w:tabs>
          <w:tab w:val="left" w:pos="240"/>
          <w:tab w:val="left" w:pos="600"/>
        </w:tabs>
        <w:autoSpaceDE w:val="0"/>
        <w:autoSpaceDN w:val="0"/>
        <w:adjustRightInd w:val="0"/>
        <w:ind w:left="600" w:firstLine="109"/>
        <w:jc w:val="both"/>
        <w:rPr>
          <w:sz w:val="22"/>
          <w:szCs w:val="22"/>
        </w:rPr>
      </w:pPr>
    </w:p>
    <w:tbl>
      <w:tblPr>
        <w:tblW w:w="0" w:type="auto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212"/>
        <w:gridCol w:w="2244"/>
      </w:tblGrid>
      <w:tr w:rsidR="00893D3C" w:rsidRPr="00F11A33" w:rsidTr="00CB58E4">
        <w:tc>
          <w:tcPr>
            <w:tcW w:w="3619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1A33">
              <w:rPr>
                <w:sz w:val="22"/>
                <w:szCs w:val="22"/>
              </w:rPr>
              <w:t>Parti del servizio/fornitura che intende subappaltare o concedere in cottimo,</w:t>
            </w:r>
          </w:p>
        </w:tc>
        <w:tc>
          <w:tcPr>
            <w:tcW w:w="3260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1A33">
              <w:rPr>
                <w:sz w:val="22"/>
                <w:szCs w:val="22"/>
              </w:rPr>
              <w:t>Prestazioni o lavorazioni che si intende subappaltare</w:t>
            </w:r>
          </w:p>
        </w:tc>
        <w:tc>
          <w:tcPr>
            <w:tcW w:w="2268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11A33">
              <w:rPr>
                <w:sz w:val="22"/>
                <w:szCs w:val="22"/>
              </w:rPr>
              <w:t>Quota (espressa in percentuale) sull’importo contrattuale</w:t>
            </w:r>
          </w:p>
        </w:tc>
      </w:tr>
      <w:tr w:rsidR="00893D3C" w:rsidRPr="00F11A33" w:rsidTr="00CB58E4">
        <w:tc>
          <w:tcPr>
            <w:tcW w:w="3619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93D3C" w:rsidRPr="00F11A33" w:rsidTr="00CB58E4">
        <w:tc>
          <w:tcPr>
            <w:tcW w:w="3619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893D3C" w:rsidRPr="00F11A33" w:rsidRDefault="00893D3C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47733" w:rsidRPr="00F11A33" w:rsidTr="00CB58E4">
        <w:tc>
          <w:tcPr>
            <w:tcW w:w="3619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47733" w:rsidRPr="00F11A33" w:rsidTr="00CB58E4">
        <w:tc>
          <w:tcPr>
            <w:tcW w:w="3619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B47733" w:rsidRPr="00F11A33" w:rsidTr="00CB58E4">
        <w:tc>
          <w:tcPr>
            <w:tcW w:w="3619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3260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47733" w:rsidRPr="00F11A33" w:rsidRDefault="00B47733" w:rsidP="00042EEF">
            <w:pPr>
              <w:tabs>
                <w:tab w:val="left" w:pos="240"/>
                <w:tab w:val="left" w:pos="60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F41A3D" w:rsidRPr="00F11A33" w:rsidRDefault="00F41A3D" w:rsidP="00042EEF">
      <w:pPr>
        <w:tabs>
          <w:tab w:val="left" w:pos="240"/>
          <w:tab w:val="left" w:pos="600"/>
        </w:tabs>
        <w:autoSpaceDE w:val="0"/>
        <w:autoSpaceDN w:val="0"/>
        <w:adjustRightInd w:val="0"/>
        <w:ind w:left="600" w:firstLine="109"/>
        <w:jc w:val="both"/>
        <w:rPr>
          <w:sz w:val="22"/>
          <w:szCs w:val="22"/>
        </w:rPr>
      </w:pPr>
    </w:p>
    <w:p w:rsidR="00F41A3D" w:rsidRPr="00F11A33" w:rsidRDefault="00574AF5" w:rsidP="00CB58E4">
      <w:pPr>
        <w:tabs>
          <w:tab w:val="left" w:pos="240"/>
          <w:tab w:val="left" w:pos="60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 w:rsidRPr="00F11A33">
        <w:rPr>
          <w:sz w:val="22"/>
          <w:szCs w:val="22"/>
        </w:rPr>
        <w:t>(</w:t>
      </w:r>
      <w:r w:rsidR="00F41A3D" w:rsidRPr="00F11A33">
        <w:rPr>
          <w:sz w:val="22"/>
          <w:szCs w:val="22"/>
        </w:rPr>
        <w:t>In caso di mancata indicazione delle parti da subappaltare</w:t>
      </w:r>
      <w:r w:rsidR="001677FB">
        <w:rPr>
          <w:sz w:val="22"/>
          <w:szCs w:val="22"/>
        </w:rPr>
        <w:t>,</w:t>
      </w:r>
      <w:r w:rsidR="00F41A3D" w:rsidRPr="00F11A33">
        <w:rPr>
          <w:sz w:val="22"/>
          <w:szCs w:val="22"/>
        </w:rPr>
        <w:t xml:space="preserve"> il subappalto è vietato</w:t>
      </w:r>
      <w:r w:rsidRPr="00F11A33">
        <w:rPr>
          <w:sz w:val="22"/>
          <w:szCs w:val="22"/>
        </w:rPr>
        <w:t>);</w:t>
      </w:r>
    </w:p>
    <w:p w:rsidR="001276C6" w:rsidRPr="00F11A33" w:rsidRDefault="001276C6" w:rsidP="00CB58E4">
      <w:pPr>
        <w:tabs>
          <w:tab w:val="left" w:pos="240"/>
          <w:tab w:val="left" w:pos="600"/>
        </w:tabs>
        <w:autoSpaceDE w:val="0"/>
        <w:autoSpaceDN w:val="0"/>
        <w:adjustRightInd w:val="0"/>
        <w:ind w:left="567"/>
        <w:jc w:val="both"/>
        <w:rPr>
          <w:b/>
          <w:strike/>
          <w:sz w:val="22"/>
          <w:szCs w:val="22"/>
          <w:highlight w:val="yellow"/>
        </w:rPr>
      </w:pPr>
    </w:p>
    <w:p w:rsidR="00CC6586" w:rsidRPr="00F11A33" w:rsidRDefault="00CC6586" w:rsidP="00CB58E4">
      <w:pPr>
        <w:numPr>
          <w:ilvl w:val="0"/>
          <w:numId w:val="48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i/>
          <w:sz w:val="22"/>
          <w:szCs w:val="22"/>
        </w:rPr>
      </w:pPr>
      <w:proofErr w:type="gramStart"/>
      <w:r w:rsidRPr="00F11A33">
        <w:rPr>
          <w:sz w:val="22"/>
          <w:szCs w:val="22"/>
        </w:rPr>
        <w:t>che</w:t>
      </w:r>
      <w:proofErr w:type="gramEnd"/>
      <w:r w:rsidRPr="00F11A33">
        <w:rPr>
          <w:b/>
          <w:i/>
          <w:sz w:val="22"/>
          <w:szCs w:val="22"/>
        </w:rPr>
        <w:t xml:space="preserve"> (barrare il quadratino che interessa</w:t>
      </w:r>
      <w:r w:rsidRPr="00F11A33">
        <w:rPr>
          <w:i/>
          <w:sz w:val="22"/>
          <w:szCs w:val="22"/>
        </w:rPr>
        <w:t>):</w:t>
      </w:r>
    </w:p>
    <w:p w:rsidR="00042EEF" w:rsidRPr="00F11A33" w:rsidRDefault="00CC6586" w:rsidP="0094731B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non</w:t>
      </w:r>
      <w:proofErr w:type="gramEnd"/>
      <w:r w:rsidRPr="00F11A33">
        <w:rPr>
          <w:sz w:val="22"/>
          <w:szCs w:val="22"/>
        </w:rPr>
        <w:t xml:space="preserve"> esistono parti dell’Offerta tecnica coperte da segreto tecnico/commerciale per le quali è precluso l’accesso, ai sensi dell’art. 35, comma 4, lett. a), del </w:t>
      </w:r>
      <w:proofErr w:type="spellStart"/>
      <w:r w:rsidRPr="00F11A33">
        <w:rPr>
          <w:sz w:val="22"/>
          <w:szCs w:val="22"/>
        </w:rPr>
        <w:t>D.lgs</w:t>
      </w:r>
      <w:proofErr w:type="spellEnd"/>
      <w:r w:rsidRPr="00F11A33">
        <w:rPr>
          <w:sz w:val="22"/>
          <w:szCs w:val="22"/>
        </w:rPr>
        <w:t xml:space="preserve"> 36/2023;</w:t>
      </w:r>
    </w:p>
    <w:p w:rsidR="00F703E0" w:rsidRPr="00F11A33" w:rsidRDefault="00F703E0" w:rsidP="0094731B">
      <w:pPr>
        <w:numPr>
          <w:ilvl w:val="0"/>
          <w:numId w:val="1"/>
        </w:numPr>
        <w:tabs>
          <w:tab w:val="clear" w:pos="1032"/>
          <w:tab w:val="num" w:pos="851"/>
        </w:tabs>
        <w:spacing w:before="120" w:after="120"/>
        <w:ind w:left="851" w:hanging="425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le</w:t>
      </w:r>
      <w:proofErr w:type="gramEnd"/>
      <w:r w:rsidRPr="00F11A33">
        <w:rPr>
          <w:sz w:val="22"/>
          <w:szCs w:val="22"/>
        </w:rPr>
        <w:t xml:space="preserve"> parti dell’Offerta tecnica coperte da segreto tecnico/commerciale, per le quali è precluso l’accesso, ai sensi dell’art. 35, comma 4, lett. a), del </w:t>
      </w:r>
      <w:proofErr w:type="spellStart"/>
      <w:r w:rsidRPr="00F11A33">
        <w:rPr>
          <w:sz w:val="22"/>
          <w:szCs w:val="22"/>
        </w:rPr>
        <w:t>D.lgs</w:t>
      </w:r>
      <w:proofErr w:type="spellEnd"/>
      <w:r w:rsidRPr="00F11A33">
        <w:rPr>
          <w:sz w:val="22"/>
          <w:szCs w:val="22"/>
        </w:rPr>
        <w:t xml:space="preserve"> 36/2023, sono le seguenti:</w:t>
      </w:r>
    </w:p>
    <w:p w:rsidR="00F703E0" w:rsidRPr="00F11A33" w:rsidRDefault="0094731B" w:rsidP="00D06513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 w:rsidR="00D06513">
        <w:rPr>
          <w:sz w:val="22"/>
          <w:szCs w:val="22"/>
        </w:rPr>
        <w:t>...</w:t>
      </w:r>
    </w:p>
    <w:p w:rsidR="00F703E0" w:rsidRPr="00F11A33" w:rsidRDefault="00F703E0" w:rsidP="001677FB">
      <w:pPr>
        <w:ind w:left="993" w:hanging="567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per</w:t>
      </w:r>
      <w:proofErr w:type="gramEnd"/>
      <w:r w:rsidRPr="00F11A33">
        <w:rPr>
          <w:sz w:val="22"/>
          <w:szCs w:val="22"/>
        </w:rPr>
        <w:t xml:space="preserve"> le seguenti motivazioni:</w:t>
      </w:r>
      <w:r w:rsidR="001677FB">
        <w:rPr>
          <w:sz w:val="22"/>
          <w:szCs w:val="22"/>
        </w:rPr>
        <w:t xml:space="preserve"> </w:t>
      </w:r>
      <w:r w:rsidR="00574AF5" w:rsidRPr="00F11A33">
        <w:rPr>
          <w:sz w:val="22"/>
          <w:szCs w:val="22"/>
        </w:rPr>
        <w:t>……………………………………………………………………</w:t>
      </w:r>
      <w:r w:rsidR="0094731B">
        <w:rPr>
          <w:sz w:val="22"/>
          <w:szCs w:val="22"/>
        </w:rPr>
        <w:t>..</w:t>
      </w:r>
      <w:r w:rsidR="00574AF5" w:rsidRPr="00F11A33">
        <w:rPr>
          <w:sz w:val="22"/>
          <w:szCs w:val="22"/>
        </w:rPr>
        <w:t>……</w:t>
      </w:r>
      <w:r w:rsidR="001677FB">
        <w:rPr>
          <w:sz w:val="22"/>
          <w:szCs w:val="22"/>
        </w:rPr>
        <w:t>;</w:t>
      </w:r>
    </w:p>
    <w:p w:rsidR="001422D5" w:rsidRPr="00F11A33" w:rsidRDefault="001422D5" w:rsidP="00D06513">
      <w:pPr>
        <w:autoSpaceDE w:val="0"/>
        <w:autoSpaceDN w:val="0"/>
        <w:adjustRightInd w:val="0"/>
        <w:spacing w:line="280" w:lineRule="atLeast"/>
        <w:ind w:left="426"/>
        <w:jc w:val="both"/>
        <w:rPr>
          <w:sz w:val="22"/>
          <w:szCs w:val="22"/>
        </w:rPr>
      </w:pPr>
    </w:p>
    <w:p w:rsidR="000C6DBC" w:rsidRPr="00F11A33" w:rsidRDefault="00AF29EF" w:rsidP="00D06513">
      <w:pPr>
        <w:numPr>
          <w:ilvl w:val="0"/>
          <w:numId w:val="48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proofErr w:type="gramStart"/>
      <w:r w:rsidRPr="00F11A33">
        <w:rPr>
          <w:sz w:val="22"/>
          <w:szCs w:val="22"/>
        </w:rPr>
        <w:t>di</w:t>
      </w:r>
      <w:proofErr w:type="gramEnd"/>
      <w:r w:rsidRPr="00F11A33">
        <w:rPr>
          <w:sz w:val="22"/>
          <w:szCs w:val="22"/>
        </w:rPr>
        <w:t xml:space="preserve"> essere informato</w:t>
      </w:r>
      <w:r w:rsidR="000C6DBC" w:rsidRPr="00F11A33">
        <w:rPr>
          <w:sz w:val="22"/>
          <w:szCs w:val="22"/>
        </w:rPr>
        <w:t xml:space="preserve"> che</w:t>
      </w:r>
      <w:r w:rsidR="00055864" w:rsidRPr="00F11A33">
        <w:rPr>
          <w:sz w:val="22"/>
          <w:szCs w:val="22"/>
        </w:rPr>
        <w:t xml:space="preserve"> i dati</w:t>
      </w:r>
      <w:r w:rsidR="000C6DBC" w:rsidRPr="00F11A33">
        <w:rPr>
          <w:sz w:val="22"/>
          <w:szCs w:val="22"/>
        </w:rPr>
        <w:t xml:space="preserve"> forniti saranno trattati, anche con strumenti informatici, ai sensi e per gli effetti di cui al Regolamento (UE) 2016/679 del Parlamento europeo e del Consiglio del 27 aprile 2016 (GDPR)</w:t>
      </w:r>
      <w:r w:rsidR="00EF44A6" w:rsidRPr="00F11A33">
        <w:rPr>
          <w:sz w:val="22"/>
          <w:szCs w:val="22"/>
        </w:rPr>
        <w:t>,</w:t>
      </w:r>
      <w:r w:rsidR="000C6DBC" w:rsidRPr="00F11A33">
        <w:rPr>
          <w:sz w:val="22"/>
          <w:szCs w:val="22"/>
        </w:rPr>
        <w:t xml:space="preserve"> esclusivamente nell’ambito della presente procedura, con le modalità indicate nei documenti di gara.</w:t>
      </w:r>
    </w:p>
    <w:p w:rsidR="00055864" w:rsidRPr="00F11A33" w:rsidRDefault="00055864" w:rsidP="00042EEF">
      <w:pPr>
        <w:autoSpaceDE w:val="0"/>
        <w:autoSpaceDN w:val="0"/>
        <w:adjustRightInd w:val="0"/>
        <w:spacing w:line="280" w:lineRule="atLeast"/>
        <w:ind w:left="1065"/>
        <w:jc w:val="both"/>
        <w:rPr>
          <w:sz w:val="22"/>
          <w:szCs w:val="22"/>
        </w:rPr>
      </w:pP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>La presente dichiarazione si compone di n. _____ pagine.</w:t>
      </w: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>Data __________________________</w:t>
      </w: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F29EF" w:rsidRPr="00F11A33" w:rsidRDefault="00AF29EF" w:rsidP="00042EEF">
      <w:pPr>
        <w:tabs>
          <w:tab w:val="center" w:pos="7380"/>
          <w:tab w:val="center" w:pos="756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1A33">
        <w:rPr>
          <w:bCs/>
          <w:sz w:val="22"/>
          <w:szCs w:val="22"/>
        </w:rPr>
        <w:tab/>
        <w:t>Timbro dell</w:t>
      </w:r>
      <w:r w:rsidR="0019563A" w:rsidRPr="00F11A33">
        <w:rPr>
          <w:bCs/>
          <w:sz w:val="22"/>
          <w:szCs w:val="22"/>
        </w:rPr>
        <w:t>’impresa</w:t>
      </w:r>
    </w:p>
    <w:p w:rsidR="00AF29EF" w:rsidRPr="00F11A33" w:rsidRDefault="00AF29EF" w:rsidP="00042EEF">
      <w:pPr>
        <w:tabs>
          <w:tab w:val="center" w:pos="7380"/>
          <w:tab w:val="center" w:pos="756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1A33">
        <w:rPr>
          <w:bCs/>
          <w:sz w:val="22"/>
          <w:szCs w:val="22"/>
        </w:rPr>
        <w:tab/>
        <w:t xml:space="preserve">Firma </w:t>
      </w:r>
    </w:p>
    <w:p w:rsidR="00AF29EF" w:rsidRPr="00F11A33" w:rsidRDefault="00AF29EF" w:rsidP="00042EEF">
      <w:pPr>
        <w:tabs>
          <w:tab w:val="center" w:pos="73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1A33">
        <w:rPr>
          <w:sz w:val="22"/>
          <w:szCs w:val="22"/>
        </w:rPr>
        <w:tab/>
        <w:t>_____________________________________</w:t>
      </w: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AF29EF" w:rsidRPr="00F11A33" w:rsidRDefault="00AF29EF" w:rsidP="00042EEF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2A4824" w:rsidRPr="00F11A33" w:rsidRDefault="00AF29EF" w:rsidP="00B05F92">
      <w:pPr>
        <w:autoSpaceDE w:val="0"/>
        <w:autoSpaceDN w:val="0"/>
        <w:adjustRightInd w:val="0"/>
        <w:ind w:left="851" w:hanging="851"/>
        <w:jc w:val="both"/>
        <w:rPr>
          <w:sz w:val="22"/>
          <w:szCs w:val="22"/>
        </w:rPr>
      </w:pPr>
      <w:r w:rsidRPr="00F11A33">
        <w:rPr>
          <w:b/>
          <w:i/>
          <w:sz w:val="22"/>
          <w:szCs w:val="22"/>
        </w:rPr>
        <w:t>N.B.</w:t>
      </w:r>
      <w:r w:rsidR="00495688" w:rsidRPr="00F11A33">
        <w:rPr>
          <w:b/>
          <w:i/>
          <w:sz w:val="22"/>
          <w:szCs w:val="22"/>
        </w:rPr>
        <w:t xml:space="preserve"> </w:t>
      </w:r>
      <w:proofErr w:type="gramStart"/>
      <w:r w:rsidR="00495688" w:rsidRPr="00F11A33">
        <w:rPr>
          <w:b/>
          <w:i/>
          <w:sz w:val="22"/>
          <w:szCs w:val="22"/>
        </w:rPr>
        <w:t xml:space="preserve">1 </w:t>
      </w:r>
      <w:r w:rsidRPr="00F11A33">
        <w:rPr>
          <w:b/>
          <w:i/>
          <w:sz w:val="22"/>
          <w:szCs w:val="22"/>
        </w:rPr>
        <w:t>:</w:t>
      </w:r>
      <w:proofErr w:type="gramEnd"/>
      <w:r w:rsidRPr="00F11A33">
        <w:rPr>
          <w:b/>
          <w:i/>
          <w:sz w:val="22"/>
          <w:szCs w:val="22"/>
        </w:rPr>
        <w:t xml:space="preserve"> </w:t>
      </w:r>
      <w:r w:rsidR="00BE4FF0">
        <w:rPr>
          <w:b/>
          <w:i/>
          <w:sz w:val="22"/>
          <w:szCs w:val="22"/>
        </w:rPr>
        <w:t>L</w:t>
      </w:r>
      <w:r w:rsidR="00797259" w:rsidRPr="00F11A33">
        <w:rPr>
          <w:b/>
          <w:i/>
          <w:sz w:val="22"/>
          <w:szCs w:val="22"/>
        </w:rPr>
        <w:t>a</w:t>
      </w:r>
      <w:r w:rsidRPr="00F11A33">
        <w:rPr>
          <w:b/>
          <w:i/>
          <w:sz w:val="22"/>
          <w:szCs w:val="22"/>
        </w:rPr>
        <w:t xml:space="preserve"> presente dichiarazione deve essere</w:t>
      </w:r>
      <w:r w:rsidR="00797259" w:rsidRPr="00F11A33">
        <w:rPr>
          <w:b/>
          <w:i/>
          <w:sz w:val="22"/>
          <w:szCs w:val="22"/>
        </w:rPr>
        <w:t xml:space="preserve"> sottoscritt</w:t>
      </w:r>
      <w:r w:rsidR="00BE4FF0">
        <w:rPr>
          <w:b/>
          <w:i/>
          <w:sz w:val="22"/>
          <w:szCs w:val="22"/>
        </w:rPr>
        <w:t>a</w:t>
      </w:r>
      <w:r w:rsidR="00797259" w:rsidRPr="00F11A33">
        <w:rPr>
          <w:b/>
          <w:i/>
          <w:sz w:val="22"/>
          <w:szCs w:val="22"/>
        </w:rPr>
        <w:t xml:space="preserve"> con firma digitale</w:t>
      </w:r>
    </w:p>
    <w:p w:rsidR="00495688" w:rsidRPr="00F11A33" w:rsidRDefault="00495688" w:rsidP="00042EE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5688" w:rsidRPr="00F11A33" w:rsidRDefault="00495688" w:rsidP="00042EEF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11A33">
        <w:rPr>
          <w:b/>
          <w:i/>
          <w:sz w:val="22"/>
          <w:szCs w:val="22"/>
        </w:rPr>
        <w:t>N.B.</w:t>
      </w:r>
      <w:r w:rsidR="00B05F92">
        <w:rPr>
          <w:b/>
          <w:i/>
          <w:sz w:val="22"/>
          <w:szCs w:val="22"/>
        </w:rPr>
        <w:t xml:space="preserve"> </w:t>
      </w:r>
      <w:r w:rsidRPr="00F11A33">
        <w:rPr>
          <w:b/>
          <w:i/>
          <w:sz w:val="22"/>
          <w:szCs w:val="22"/>
        </w:rPr>
        <w:t>2 - In caso di partecipazione in forma aggregata, la dichiarazione deve essere presenta:</w:t>
      </w:r>
    </w:p>
    <w:p w:rsidR="00495688" w:rsidRDefault="00495688" w:rsidP="00042EEF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sz w:val="22"/>
          <w:szCs w:val="22"/>
        </w:rPr>
      </w:pPr>
      <w:proofErr w:type="gramStart"/>
      <w:r w:rsidRPr="00F11A33">
        <w:rPr>
          <w:i/>
          <w:sz w:val="22"/>
          <w:szCs w:val="22"/>
        </w:rPr>
        <w:t>nel</w:t>
      </w:r>
      <w:proofErr w:type="gramEnd"/>
      <w:r w:rsidRPr="00F11A33">
        <w:rPr>
          <w:i/>
          <w:sz w:val="22"/>
          <w:szCs w:val="22"/>
        </w:rPr>
        <w:t xml:space="preserve"> caso di raggruppamenti temporanei</w:t>
      </w:r>
      <w:r w:rsidR="00B05F92">
        <w:rPr>
          <w:i/>
          <w:sz w:val="22"/>
          <w:szCs w:val="22"/>
        </w:rPr>
        <w:t xml:space="preserve"> non costituiti</w:t>
      </w:r>
      <w:r w:rsidRPr="00F11A33">
        <w:rPr>
          <w:i/>
          <w:sz w:val="22"/>
          <w:szCs w:val="22"/>
        </w:rPr>
        <w:t>, consorzi ordinari, GEIE</w:t>
      </w:r>
      <w:r w:rsidR="00D1624C">
        <w:rPr>
          <w:i/>
          <w:sz w:val="22"/>
          <w:szCs w:val="22"/>
        </w:rPr>
        <w:t xml:space="preserve">, </w:t>
      </w:r>
      <w:r w:rsidRPr="00F11A33">
        <w:rPr>
          <w:i/>
          <w:sz w:val="22"/>
          <w:szCs w:val="22"/>
        </w:rPr>
        <w:t xml:space="preserve">da tutti gli operatori economici che partecipano alla procedura in forma congiunta; </w:t>
      </w:r>
    </w:p>
    <w:p w:rsidR="00BE4FF0" w:rsidRPr="00F11A33" w:rsidRDefault="00BE4FF0" w:rsidP="00042EEF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sz w:val="22"/>
          <w:szCs w:val="22"/>
        </w:rPr>
      </w:pPr>
      <w:proofErr w:type="gramStart"/>
      <w:r w:rsidRPr="00F11A33">
        <w:rPr>
          <w:i/>
          <w:sz w:val="22"/>
          <w:szCs w:val="22"/>
        </w:rPr>
        <w:t>nel</w:t>
      </w:r>
      <w:proofErr w:type="gramEnd"/>
      <w:r w:rsidRPr="00F11A33">
        <w:rPr>
          <w:i/>
          <w:sz w:val="22"/>
          <w:szCs w:val="22"/>
        </w:rPr>
        <w:t xml:space="preserve"> caso di raggruppamenti temporanei</w:t>
      </w:r>
      <w:r>
        <w:rPr>
          <w:i/>
          <w:sz w:val="22"/>
          <w:szCs w:val="22"/>
        </w:rPr>
        <w:t xml:space="preserve"> costituiti</w:t>
      </w:r>
      <w:r w:rsidRPr="00F11A33">
        <w:rPr>
          <w:i/>
          <w:sz w:val="22"/>
          <w:szCs w:val="22"/>
        </w:rPr>
        <w:t>,</w:t>
      </w:r>
      <w:r>
        <w:rPr>
          <w:i/>
          <w:sz w:val="22"/>
          <w:szCs w:val="22"/>
        </w:rPr>
        <w:t xml:space="preserve"> dalla mandataria</w:t>
      </w:r>
      <w:r w:rsidR="00CC486D">
        <w:rPr>
          <w:i/>
          <w:sz w:val="22"/>
          <w:szCs w:val="22"/>
        </w:rPr>
        <w:t>;</w:t>
      </w:r>
    </w:p>
    <w:p w:rsidR="00BE4FF0" w:rsidRPr="00BE4FF0" w:rsidRDefault="00495688" w:rsidP="00042EEF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11A33">
        <w:rPr>
          <w:i/>
          <w:sz w:val="22"/>
          <w:szCs w:val="22"/>
        </w:rPr>
        <w:t>nel</w:t>
      </w:r>
      <w:proofErr w:type="gramEnd"/>
      <w:r w:rsidRPr="00F11A33">
        <w:rPr>
          <w:i/>
          <w:sz w:val="22"/>
          <w:szCs w:val="22"/>
        </w:rPr>
        <w:t xml:space="preserve"> caso di aggregazioni di imprese di rete</w:t>
      </w:r>
      <w:r w:rsidR="00BE4FF0">
        <w:rPr>
          <w:i/>
          <w:sz w:val="22"/>
          <w:szCs w:val="22"/>
        </w:rPr>
        <w:t>,</w:t>
      </w:r>
      <w:r w:rsidRPr="00F11A33">
        <w:rPr>
          <w:i/>
          <w:sz w:val="22"/>
          <w:szCs w:val="22"/>
        </w:rPr>
        <w:t xml:space="preserve"> da ognuna delle imprese retiste, se l’intera rete partecipa, ovvero dall’organo comune e dalle singole imprese retiste indicate;</w:t>
      </w:r>
    </w:p>
    <w:p w:rsidR="00495688" w:rsidRPr="00F11A33" w:rsidRDefault="00495688" w:rsidP="00042EEF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11A33">
        <w:rPr>
          <w:i/>
          <w:sz w:val="22"/>
          <w:szCs w:val="22"/>
        </w:rPr>
        <w:t>nel</w:t>
      </w:r>
      <w:proofErr w:type="gramEnd"/>
      <w:r w:rsidRPr="00F11A33">
        <w:rPr>
          <w:i/>
          <w:sz w:val="22"/>
          <w:szCs w:val="22"/>
        </w:rPr>
        <w:t xml:space="preserve"> caso di consorzi cooperativi, di consorzi artigiani e di consorzi stabili, dal consorzio e dai consorziati per conto dei quali il consorzio concorre</w:t>
      </w:r>
      <w:r w:rsidR="0055728C">
        <w:rPr>
          <w:i/>
          <w:sz w:val="22"/>
          <w:szCs w:val="22"/>
        </w:rPr>
        <w:t>.</w:t>
      </w:r>
    </w:p>
    <w:sectPr w:rsidR="00495688" w:rsidRPr="00F11A33" w:rsidSect="00DC1325">
      <w:footerReference w:type="default" r:id="rId33"/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BE2" w:rsidRDefault="00DC0BE2" w:rsidP="00402903">
      <w:r>
        <w:separator/>
      </w:r>
    </w:p>
  </w:endnote>
  <w:endnote w:type="continuationSeparator" w:id="0">
    <w:p w:rsidR="00DC0BE2" w:rsidRDefault="00DC0BE2" w:rsidP="0040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FC9" w:rsidRDefault="00616FC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47733">
      <w:rPr>
        <w:noProof/>
      </w:rPr>
      <w:t>7</w:t>
    </w:r>
    <w:r>
      <w:fldChar w:fldCharType="end"/>
    </w:r>
  </w:p>
  <w:p w:rsidR="00616FC9" w:rsidRDefault="00616FC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BE2" w:rsidRDefault="00DC0BE2" w:rsidP="00402903">
      <w:r>
        <w:separator/>
      </w:r>
    </w:p>
  </w:footnote>
  <w:footnote w:type="continuationSeparator" w:id="0">
    <w:p w:rsidR="00DC0BE2" w:rsidRDefault="00DC0BE2" w:rsidP="00402903">
      <w:r>
        <w:continuationSeparator/>
      </w:r>
    </w:p>
  </w:footnote>
  <w:footnote w:id="1">
    <w:p w:rsidR="001D049C" w:rsidRPr="00D6117D" w:rsidRDefault="001D049C" w:rsidP="001D049C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4723F2"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</w:t>
      </w:r>
      <w:r w:rsidR="0029299C" w:rsidRPr="00D6117D">
        <w:rPr>
          <w:sz w:val="18"/>
          <w:szCs w:val="18"/>
        </w:rPr>
        <w:t>citure</w:t>
      </w:r>
      <w:r w:rsidRPr="00D6117D">
        <w:rPr>
          <w:sz w:val="18"/>
          <w:szCs w:val="18"/>
        </w:rPr>
        <w:t xml:space="preserve"> che non interessano</w:t>
      </w:r>
      <w:r w:rsidR="00D6117D">
        <w:rPr>
          <w:sz w:val="18"/>
          <w:szCs w:val="18"/>
        </w:rPr>
        <w:t>.</w:t>
      </w:r>
    </w:p>
  </w:footnote>
  <w:footnote w:id="2">
    <w:p w:rsidR="00C12D01" w:rsidRPr="00823E26" w:rsidRDefault="00C12D01" w:rsidP="00C12D01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D17EA2">
        <w:rPr>
          <w:sz w:val="18"/>
          <w:szCs w:val="18"/>
        </w:rPr>
        <w:t>Indicare nome e cognome del soggetto</w:t>
      </w:r>
      <w:r w:rsidR="00D6117D">
        <w:rPr>
          <w:sz w:val="18"/>
          <w:szCs w:val="18"/>
        </w:rPr>
        <w:t>.</w:t>
      </w:r>
    </w:p>
    <w:p w:rsidR="00C12D01" w:rsidRPr="00DC1325" w:rsidRDefault="00C12D01">
      <w:pPr>
        <w:pStyle w:val="Testonotaapidipagina"/>
      </w:pPr>
    </w:p>
  </w:footnote>
  <w:footnote w:id="3">
    <w:p w:rsidR="00D959B5" w:rsidRPr="00DD3676" w:rsidRDefault="00D959B5" w:rsidP="00DD3676">
      <w:pPr>
        <w:pStyle w:val="Testonotaapidipagina"/>
        <w:jc w:val="both"/>
        <w:rPr>
          <w:sz w:val="18"/>
          <w:szCs w:val="18"/>
        </w:rPr>
      </w:pPr>
      <w:r w:rsidRPr="00823E26">
        <w:rPr>
          <w:rStyle w:val="Rimandonotaapidipagina"/>
        </w:rPr>
        <w:footnoteRef/>
      </w:r>
      <w:r w:rsidRPr="00823E26">
        <w:t xml:space="preserve"> </w:t>
      </w:r>
      <w:r w:rsidRPr="00DD3676">
        <w:rPr>
          <w:sz w:val="18"/>
          <w:szCs w:val="18"/>
        </w:rPr>
        <w:t>Vanno indicate tutte le condanne penali, ivi comprese quelle per le quali il soggetto abbia beneficiato della non menzione. Non è necessario indicare le condanne quando il reato è stato depenalizzato ovvero per le quali è intervenuta la riabilitazione ovvero quando il reato è stato dichiarato estinto dopo la condanna ovvero in caso di revoca della condanna medesima</w:t>
      </w:r>
      <w:r w:rsidR="00D6117D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2704"/>
    <w:multiLevelType w:val="hybridMultilevel"/>
    <w:tmpl w:val="057E1B40"/>
    <w:lvl w:ilvl="0" w:tplc="7CA67D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72173"/>
    <w:multiLevelType w:val="hybridMultilevel"/>
    <w:tmpl w:val="CEC87120"/>
    <w:lvl w:ilvl="0" w:tplc="69124AF8">
      <w:start w:val="15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856E40"/>
    <w:multiLevelType w:val="hybridMultilevel"/>
    <w:tmpl w:val="63B0C656"/>
    <w:lvl w:ilvl="0" w:tplc="5B08971E">
      <w:start w:val="8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75B5A63"/>
    <w:multiLevelType w:val="hybridMultilevel"/>
    <w:tmpl w:val="81D07D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309EC"/>
    <w:multiLevelType w:val="multilevel"/>
    <w:tmpl w:val="B6F08934"/>
    <w:lvl w:ilvl="0">
      <w:start w:val="1"/>
      <w:numFmt w:val="none"/>
      <w:lvlText w:val="6.4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6" w15:restartNumberingAfterBreak="0">
    <w:nsid w:val="156C062E"/>
    <w:multiLevelType w:val="hybridMultilevel"/>
    <w:tmpl w:val="A5949E7C"/>
    <w:lvl w:ilvl="0" w:tplc="8B466DB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30E9"/>
    <w:multiLevelType w:val="hybridMultilevel"/>
    <w:tmpl w:val="13AC3064"/>
    <w:lvl w:ilvl="0" w:tplc="109C9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E08F4"/>
    <w:multiLevelType w:val="hybridMultilevel"/>
    <w:tmpl w:val="57AA6712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E52126"/>
    <w:multiLevelType w:val="hybridMultilevel"/>
    <w:tmpl w:val="E1B455C6"/>
    <w:lvl w:ilvl="0" w:tplc="DCBE0642">
      <w:start w:val="15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C830513"/>
    <w:multiLevelType w:val="multilevel"/>
    <w:tmpl w:val="A5C8869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1CD8303C"/>
    <w:multiLevelType w:val="multilevel"/>
    <w:tmpl w:val="8D40322C"/>
    <w:lvl w:ilvl="0">
      <w:start w:val="1"/>
      <w:numFmt w:val="none"/>
      <w:lvlText w:val="6.4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007BD0"/>
    <w:multiLevelType w:val="hybridMultilevel"/>
    <w:tmpl w:val="E0EA25D4"/>
    <w:lvl w:ilvl="0" w:tplc="810AE8F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Calibri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20A64AFA"/>
    <w:multiLevelType w:val="hybridMultilevel"/>
    <w:tmpl w:val="6A0241D6"/>
    <w:lvl w:ilvl="0" w:tplc="0FA0CA52">
      <w:start w:val="19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1544031"/>
    <w:multiLevelType w:val="hybridMultilevel"/>
    <w:tmpl w:val="AC50F88A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15" w15:restartNumberingAfterBreak="0">
    <w:nsid w:val="21992490"/>
    <w:multiLevelType w:val="multilevel"/>
    <w:tmpl w:val="10B07E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9E26D8"/>
    <w:multiLevelType w:val="hybridMultilevel"/>
    <w:tmpl w:val="B09AA20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C63C2"/>
    <w:multiLevelType w:val="hybridMultilevel"/>
    <w:tmpl w:val="4B08EEA2"/>
    <w:lvl w:ilvl="0" w:tplc="7CA67D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182578"/>
    <w:multiLevelType w:val="multilevel"/>
    <w:tmpl w:val="9B580F90"/>
    <w:lvl w:ilvl="0">
      <w:start w:val="1"/>
      <w:numFmt w:val="none"/>
      <w:lvlText w:val="7.4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2427FC"/>
    <w:multiLevelType w:val="hybridMultilevel"/>
    <w:tmpl w:val="1C4ABA3C"/>
    <w:lvl w:ilvl="0" w:tplc="065695BA">
      <w:start w:val="11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3AFE7092"/>
    <w:multiLevelType w:val="multilevel"/>
    <w:tmpl w:val="A92EF646"/>
    <w:lvl w:ilvl="0">
      <w:start w:val="1"/>
      <w:numFmt w:val="none"/>
      <w:lvlText w:val="6.6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DE417F3"/>
    <w:multiLevelType w:val="hybridMultilevel"/>
    <w:tmpl w:val="FC2CB302"/>
    <w:lvl w:ilvl="0" w:tplc="FA9E1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17B0D"/>
    <w:multiLevelType w:val="multilevel"/>
    <w:tmpl w:val="D69471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68B08DB"/>
    <w:multiLevelType w:val="multilevel"/>
    <w:tmpl w:val="2438D8D2"/>
    <w:lvl w:ilvl="0">
      <w:start w:val="1"/>
      <w:numFmt w:val="none"/>
      <w:lvlText w:val="7.3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A0448AF"/>
    <w:multiLevelType w:val="multilevel"/>
    <w:tmpl w:val="CE88B650"/>
    <w:lvl w:ilvl="0">
      <w:start w:val="1"/>
      <w:numFmt w:val="none"/>
      <w:lvlText w:val="6.5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E0263E"/>
    <w:multiLevelType w:val="hybridMultilevel"/>
    <w:tmpl w:val="C0422418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D60A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273894"/>
    <w:multiLevelType w:val="multilevel"/>
    <w:tmpl w:val="F53E1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72331CE"/>
    <w:multiLevelType w:val="multilevel"/>
    <w:tmpl w:val="8EA6E58C"/>
    <w:lvl w:ilvl="0">
      <w:start w:val="1"/>
      <w:numFmt w:val="none"/>
      <w:lvlText w:val="7.6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78125BF"/>
    <w:multiLevelType w:val="multilevel"/>
    <w:tmpl w:val="6854E1C4"/>
    <w:lvl w:ilvl="0">
      <w:start w:val="1"/>
      <w:numFmt w:val="none"/>
      <w:lvlText w:val="6.2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392339"/>
    <w:multiLevelType w:val="multilevel"/>
    <w:tmpl w:val="6854E1C4"/>
    <w:lvl w:ilvl="0">
      <w:start w:val="1"/>
      <w:numFmt w:val="none"/>
      <w:lvlText w:val="6.2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A7C7D46"/>
    <w:multiLevelType w:val="hybridMultilevel"/>
    <w:tmpl w:val="68A63BC8"/>
    <w:lvl w:ilvl="0" w:tplc="1C36A64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B7B21"/>
    <w:multiLevelType w:val="hybridMultilevel"/>
    <w:tmpl w:val="06E4D7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D752D"/>
    <w:multiLevelType w:val="multilevel"/>
    <w:tmpl w:val="153264EA"/>
    <w:lvl w:ilvl="0">
      <w:start w:val="1"/>
      <w:numFmt w:val="none"/>
      <w:lvlText w:val="7.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4D5053E"/>
    <w:multiLevelType w:val="multilevel"/>
    <w:tmpl w:val="AD74ECCA"/>
    <w:lvl w:ilvl="0">
      <w:start w:val="8"/>
      <w:numFmt w:val="decimal"/>
      <w:lvlText w:val="%1.3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4E02318"/>
    <w:multiLevelType w:val="multilevel"/>
    <w:tmpl w:val="1A94172E"/>
    <w:lvl w:ilvl="0">
      <w:start w:val="8"/>
      <w:numFmt w:val="decimal"/>
      <w:lvlText w:val="%1.2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56345DD"/>
    <w:multiLevelType w:val="multilevel"/>
    <w:tmpl w:val="E8CC7054"/>
    <w:lvl w:ilvl="0">
      <w:start w:val="1"/>
      <w:numFmt w:val="none"/>
      <w:lvlText w:val="7.5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CF07039"/>
    <w:multiLevelType w:val="multilevel"/>
    <w:tmpl w:val="88828B7E"/>
    <w:lvl w:ilvl="0">
      <w:start w:val="1"/>
      <w:numFmt w:val="none"/>
      <w:lvlText w:val="7.2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433204D"/>
    <w:multiLevelType w:val="multilevel"/>
    <w:tmpl w:val="FCDE80F6"/>
    <w:lvl w:ilvl="0">
      <w:start w:val="1"/>
      <w:numFmt w:val="none"/>
      <w:lvlText w:val="6.3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495532C"/>
    <w:multiLevelType w:val="hybridMultilevel"/>
    <w:tmpl w:val="689A56FC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07931"/>
    <w:multiLevelType w:val="multilevel"/>
    <w:tmpl w:val="0406ADB2"/>
    <w:lvl w:ilvl="0">
      <w:start w:val="8"/>
      <w:numFmt w:val="decimal"/>
      <w:lvlText w:val="%1.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8F10862"/>
    <w:multiLevelType w:val="multilevel"/>
    <w:tmpl w:val="8E18B9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B1F21B3"/>
    <w:multiLevelType w:val="hybridMultilevel"/>
    <w:tmpl w:val="ECB0BA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47AF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961B06"/>
    <w:multiLevelType w:val="hybridMultilevel"/>
    <w:tmpl w:val="B296A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28"/>
  </w:num>
  <w:num w:numId="4">
    <w:abstractNumId w:val="1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"/>
  </w:num>
  <w:num w:numId="10">
    <w:abstractNumId w:val="6"/>
  </w:num>
  <w:num w:numId="11">
    <w:abstractNumId w:val="19"/>
  </w:num>
  <w:num w:numId="12">
    <w:abstractNumId w:val="9"/>
  </w:num>
  <w:num w:numId="13">
    <w:abstractNumId w:val="13"/>
  </w:num>
  <w:num w:numId="14">
    <w:abstractNumId w:val="17"/>
  </w:num>
  <w:num w:numId="15">
    <w:abstractNumId w:val="3"/>
  </w:num>
  <w:num w:numId="16">
    <w:abstractNumId w:val="5"/>
  </w:num>
  <w:num w:numId="17">
    <w:abstractNumId w:val="47"/>
  </w:num>
  <w:num w:numId="18">
    <w:abstractNumId w:val="45"/>
  </w:num>
  <w:num w:numId="19">
    <w:abstractNumId w:val="22"/>
  </w:num>
  <w:num w:numId="20">
    <w:abstractNumId w:val="7"/>
  </w:num>
  <w:num w:numId="21">
    <w:abstractNumId w:val="30"/>
  </w:num>
  <w:num w:numId="22">
    <w:abstractNumId w:val="46"/>
  </w:num>
  <w:num w:numId="23">
    <w:abstractNumId w:val="33"/>
  </w:num>
  <w:num w:numId="24">
    <w:abstractNumId w:val="0"/>
  </w:num>
  <w:num w:numId="25">
    <w:abstractNumId w:val="27"/>
  </w:num>
  <w:num w:numId="26">
    <w:abstractNumId w:val="41"/>
  </w:num>
  <w:num w:numId="27">
    <w:abstractNumId w:val="4"/>
  </w:num>
  <w:num w:numId="28">
    <w:abstractNumId w:val="32"/>
  </w:num>
  <w:num w:numId="29">
    <w:abstractNumId w:val="11"/>
  </w:num>
  <w:num w:numId="30">
    <w:abstractNumId w:val="25"/>
  </w:num>
  <w:num w:numId="31">
    <w:abstractNumId w:val="21"/>
  </w:num>
  <w:num w:numId="32">
    <w:abstractNumId w:val="36"/>
  </w:num>
  <w:num w:numId="33">
    <w:abstractNumId w:val="40"/>
  </w:num>
  <w:num w:numId="34">
    <w:abstractNumId w:val="24"/>
  </w:num>
  <w:num w:numId="35">
    <w:abstractNumId w:val="18"/>
  </w:num>
  <w:num w:numId="36">
    <w:abstractNumId w:val="39"/>
  </w:num>
  <w:num w:numId="37">
    <w:abstractNumId w:val="31"/>
  </w:num>
  <w:num w:numId="38">
    <w:abstractNumId w:val="43"/>
  </w:num>
  <w:num w:numId="39">
    <w:abstractNumId w:val="38"/>
  </w:num>
  <w:num w:numId="40">
    <w:abstractNumId w:val="37"/>
  </w:num>
  <w:num w:numId="41">
    <w:abstractNumId w:val="8"/>
  </w:num>
  <w:num w:numId="42">
    <w:abstractNumId w:val="16"/>
  </w:num>
  <w:num w:numId="43">
    <w:abstractNumId w:val="42"/>
  </w:num>
  <w:num w:numId="44">
    <w:abstractNumId w:val="26"/>
  </w:num>
  <w:num w:numId="45">
    <w:abstractNumId w:val="23"/>
  </w:num>
  <w:num w:numId="46">
    <w:abstractNumId w:val="44"/>
  </w:num>
  <w:num w:numId="47">
    <w:abstractNumId w:val="10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EF"/>
    <w:rsid w:val="00000236"/>
    <w:rsid w:val="00012823"/>
    <w:rsid w:val="00016DF5"/>
    <w:rsid w:val="000333AD"/>
    <w:rsid w:val="000409D6"/>
    <w:rsid w:val="00042EEF"/>
    <w:rsid w:val="00044B01"/>
    <w:rsid w:val="00045D3F"/>
    <w:rsid w:val="000473C9"/>
    <w:rsid w:val="00047B30"/>
    <w:rsid w:val="00055864"/>
    <w:rsid w:val="00081465"/>
    <w:rsid w:val="000863AA"/>
    <w:rsid w:val="00086FDD"/>
    <w:rsid w:val="000900CB"/>
    <w:rsid w:val="00092FD0"/>
    <w:rsid w:val="00095B8B"/>
    <w:rsid w:val="00096D20"/>
    <w:rsid w:val="000A3088"/>
    <w:rsid w:val="000B6FE8"/>
    <w:rsid w:val="000C177C"/>
    <w:rsid w:val="000C1FC7"/>
    <w:rsid w:val="000C69FF"/>
    <w:rsid w:val="000C6DBC"/>
    <w:rsid w:val="000E613D"/>
    <w:rsid w:val="000E6266"/>
    <w:rsid w:val="000F15D4"/>
    <w:rsid w:val="000F4BAF"/>
    <w:rsid w:val="000F6B29"/>
    <w:rsid w:val="0010266C"/>
    <w:rsid w:val="00125821"/>
    <w:rsid w:val="001276C6"/>
    <w:rsid w:val="00140BE6"/>
    <w:rsid w:val="00141A89"/>
    <w:rsid w:val="001422D5"/>
    <w:rsid w:val="001530F4"/>
    <w:rsid w:val="00156ABE"/>
    <w:rsid w:val="00157772"/>
    <w:rsid w:val="00165316"/>
    <w:rsid w:val="001677FB"/>
    <w:rsid w:val="00173CD3"/>
    <w:rsid w:val="0017705D"/>
    <w:rsid w:val="00184F1D"/>
    <w:rsid w:val="00190A82"/>
    <w:rsid w:val="0019563A"/>
    <w:rsid w:val="001A1E52"/>
    <w:rsid w:val="001A6B14"/>
    <w:rsid w:val="001B275B"/>
    <w:rsid w:val="001B4541"/>
    <w:rsid w:val="001D049C"/>
    <w:rsid w:val="001E2085"/>
    <w:rsid w:val="00200991"/>
    <w:rsid w:val="00203A30"/>
    <w:rsid w:val="002155D0"/>
    <w:rsid w:val="00225DC6"/>
    <w:rsid w:val="002264FA"/>
    <w:rsid w:val="00235052"/>
    <w:rsid w:val="00235F49"/>
    <w:rsid w:val="00236EB4"/>
    <w:rsid w:val="002412E5"/>
    <w:rsid w:val="002547A8"/>
    <w:rsid w:val="00261444"/>
    <w:rsid w:val="00264BA3"/>
    <w:rsid w:val="0027123E"/>
    <w:rsid w:val="00287FB6"/>
    <w:rsid w:val="0029299C"/>
    <w:rsid w:val="002A1962"/>
    <w:rsid w:val="002A3836"/>
    <w:rsid w:val="002A3A9F"/>
    <w:rsid w:val="002A4824"/>
    <w:rsid w:val="002B288B"/>
    <w:rsid w:val="002B3C4E"/>
    <w:rsid w:val="002B457A"/>
    <w:rsid w:val="002C301C"/>
    <w:rsid w:val="002D00E0"/>
    <w:rsid w:val="002E0E41"/>
    <w:rsid w:val="002E3D40"/>
    <w:rsid w:val="002E4468"/>
    <w:rsid w:val="002E54D1"/>
    <w:rsid w:val="00302549"/>
    <w:rsid w:val="00314A3C"/>
    <w:rsid w:val="003275F5"/>
    <w:rsid w:val="00330343"/>
    <w:rsid w:val="00331EC8"/>
    <w:rsid w:val="00334D2F"/>
    <w:rsid w:val="003353BE"/>
    <w:rsid w:val="00342987"/>
    <w:rsid w:val="003452FE"/>
    <w:rsid w:val="0034648D"/>
    <w:rsid w:val="00347E62"/>
    <w:rsid w:val="00373B25"/>
    <w:rsid w:val="00397CB9"/>
    <w:rsid w:val="003A1BCC"/>
    <w:rsid w:val="003A3A54"/>
    <w:rsid w:val="003A57EA"/>
    <w:rsid w:val="003B4535"/>
    <w:rsid w:val="003B6280"/>
    <w:rsid w:val="003B6850"/>
    <w:rsid w:val="003C122C"/>
    <w:rsid w:val="003C1661"/>
    <w:rsid w:val="003D31A3"/>
    <w:rsid w:val="003E070A"/>
    <w:rsid w:val="003E2A1D"/>
    <w:rsid w:val="003E54AB"/>
    <w:rsid w:val="003F0684"/>
    <w:rsid w:val="003F0A74"/>
    <w:rsid w:val="00402903"/>
    <w:rsid w:val="00404C49"/>
    <w:rsid w:val="0041025D"/>
    <w:rsid w:val="004200A1"/>
    <w:rsid w:val="004278D2"/>
    <w:rsid w:val="0043072A"/>
    <w:rsid w:val="00431B75"/>
    <w:rsid w:val="00441A55"/>
    <w:rsid w:val="004476D7"/>
    <w:rsid w:val="0045533B"/>
    <w:rsid w:val="004560D0"/>
    <w:rsid w:val="0046124A"/>
    <w:rsid w:val="0046147C"/>
    <w:rsid w:val="0046493C"/>
    <w:rsid w:val="004723F2"/>
    <w:rsid w:val="00485068"/>
    <w:rsid w:val="00495688"/>
    <w:rsid w:val="00495CF3"/>
    <w:rsid w:val="00497153"/>
    <w:rsid w:val="00497D51"/>
    <w:rsid w:val="004B2728"/>
    <w:rsid w:val="004C2857"/>
    <w:rsid w:val="004D0033"/>
    <w:rsid w:val="004E006F"/>
    <w:rsid w:val="004F6387"/>
    <w:rsid w:val="004F7673"/>
    <w:rsid w:val="00501AAE"/>
    <w:rsid w:val="00501C13"/>
    <w:rsid w:val="00503BA8"/>
    <w:rsid w:val="005162B4"/>
    <w:rsid w:val="00526ECE"/>
    <w:rsid w:val="005450C8"/>
    <w:rsid w:val="00550CD0"/>
    <w:rsid w:val="00555AC5"/>
    <w:rsid w:val="0055665F"/>
    <w:rsid w:val="0055728C"/>
    <w:rsid w:val="00560D1F"/>
    <w:rsid w:val="005628F2"/>
    <w:rsid w:val="005650D8"/>
    <w:rsid w:val="00570D64"/>
    <w:rsid w:val="00574AF5"/>
    <w:rsid w:val="005778F1"/>
    <w:rsid w:val="00580360"/>
    <w:rsid w:val="00580760"/>
    <w:rsid w:val="0058533F"/>
    <w:rsid w:val="005979EA"/>
    <w:rsid w:val="00597A0C"/>
    <w:rsid w:val="005A02E2"/>
    <w:rsid w:val="005A0647"/>
    <w:rsid w:val="005A4EE6"/>
    <w:rsid w:val="005B14C9"/>
    <w:rsid w:val="005B3233"/>
    <w:rsid w:val="005B6374"/>
    <w:rsid w:val="005C00AA"/>
    <w:rsid w:val="005D3480"/>
    <w:rsid w:val="005E0917"/>
    <w:rsid w:val="005E5FBC"/>
    <w:rsid w:val="005F0888"/>
    <w:rsid w:val="005F7DE2"/>
    <w:rsid w:val="006017D7"/>
    <w:rsid w:val="00602D11"/>
    <w:rsid w:val="00604B22"/>
    <w:rsid w:val="00605F35"/>
    <w:rsid w:val="00615431"/>
    <w:rsid w:val="00616FC9"/>
    <w:rsid w:val="006217D3"/>
    <w:rsid w:val="006252F1"/>
    <w:rsid w:val="006364CD"/>
    <w:rsid w:val="00651E47"/>
    <w:rsid w:val="00655EC2"/>
    <w:rsid w:val="00661CA9"/>
    <w:rsid w:val="0066204B"/>
    <w:rsid w:val="00662AEE"/>
    <w:rsid w:val="00666989"/>
    <w:rsid w:val="006716EB"/>
    <w:rsid w:val="006C377F"/>
    <w:rsid w:val="006C5A7F"/>
    <w:rsid w:val="006D7E16"/>
    <w:rsid w:val="006E4C8A"/>
    <w:rsid w:val="006F1DEA"/>
    <w:rsid w:val="00700BBE"/>
    <w:rsid w:val="007010CA"/>
    <w:rsid w:val="00711DB9"/>
    <w:rsid w:val="00714433"/>
    <w:rsid w:val="007149A7"/>
    <w:rsid w:val="00717127"/>
    <w:rsid w:val="00721B06"/>
    <w:rsid w:val="00741589"/>
    <w:rsid w:val="00767AEE"/>
    <w:rsid w:val="007757C9"/>
    <w:rsid w:val="00776797"/>
    <w:rsid w:val="007844F3"/>
    <w:rsid w:val="007851F9"/>
    <w:rsid w:val="00790EF9"/>
    <w:rsid w:val="00794949"/>
    <w:rsid w:val="00796569"/>
    <w:rsid w:val="00797259"/>
    <w:rsid w:val="007A4DA0"/>
    <w:rsid w:val="007A5381"/>
    <w:rsid w:val="007A5C61"/>
    <w:rsid w:val="007B41B1"/>
    <w:rsid w:val="007D05A9"/>
    <w:rsid w:val="007D54D3"/>
    <w:rsid w:val="007D55A6"/>
    <w:rsid w:val="007E1F2A"/>
    <w:rsid w:val="007E68EA"/>
    <w:rsid w:val="007F65CA"/>
    <w:rsid w:val="008023FB"/>
    <w:rsid w:val="00804E2A"/>
    <w:rsid w:val="00821DAA"/>
    <w:rsid w:val="00823E26"/>
    <w:rsid w:val="00831044"/>
    <w:rsid w:val="00831B02"/>
    <w:rsid w:val="00842631"/>
    <w:rsid w:val="00850E97"/>
    <w:rsid w:val="00853736"/>
    <w:rsid w:val="00856673"/>
    <w:rsid w:val="00877084"/>
    <w:rsid w:val="00882273"/>
    <w:rsid w:val="00893D3C"/>
    <w:rsid w:val="00894A15"/>
    <w:rsid w:val="008B1F90"/>
    <w:rsid w:val="008C5487"/>
    <w:rsid w:val="008C73EE"/>
    <w:rsid w:val="008D2FC9"/>
    <w:rsid w:val="008D61AB"/>
    <w:rsid w:val="008E08BA"/>
    <w:rsid w:val="00911F5F"/>
    <w:rsid w:val="00913DDC"/>
    <w:rsid w:val="00917B76"/>
    <w:rsid w:val="00922855"/>
    <w:rsid w:val="009259C1"/>
    <w:rsid w:val="009426D0"/>
    <w:rsid w:val="00942B69"/>
    <w:rsid w:val="00943675"/>
    <w:rsid w:val="00944352"/>
    <w:rsid w:val="009450F4"/>
    <w:rsid w:val="0094731B"/>
    <w:rsid w:val="009509C8"/>
    <w:rsid w:val="00952F5B"/>
    <w:rsid w:val="00953E4D"/>
    <w:rsid w:val="00962166"/>
    <w:rsid w:val="009623B5"/>
    <w:rsid w:val="009747AE"/>
    <w:rsid w:val="00981E7B"/>
    <w:rsid w:val="00982FB1"/>
    <w:rsid w:val="00984AF6"/>
    <w:rsid w:val="0099530F"/>
    <w:rsid w:val="00995A69"/>
    <w:rsid w:val="009A3466"/>
    <w:rsid w:val="009C248B"/>
    <w:rsid w:val="009C6E96"/>
    <w:rsid w:val="009C77E4"/>
    <w:rsid w:val="009D2D9C"/>
    <w:rsid w:val="009D373D"/>
    <w:rsid w:val="009D591E"/>
    <w:rsid w:val="009E0806"/>
    <w:rsid w:val="009E22C6"/>
    <w:rsid w:val="009F24FD"/>
    <w:rsid w:val="009F3279"/>
    <w:rsid w:val="009F5C8F"/>
    <w:rsid w:val="009F622F"/>
    <w:rsid w:val="00A00391"/>
    <w:rsid w:val="00A03253"/>
    <w:rsid w:val="00A0458F"/>
    <w:rsid w:val="00A07E43"/>
    <w:rsid w:val="00A15E37"/>
    <w:rsid w:val="00A25543"/>
    <w:rsid w:val="00A268B0"/>
    <w:rsid w:val="00A2694A"/>
    <w:rsid w:val="00A273FA"/>
    <w:rsid w:val="00A46A66"/>
    <w:rsid w:val="00A505F3"/>
    <w:rsid w:val="00A5060D"/>
    <w:rsid w:val="00A57CE9"/>
    <w:rsid w:val="00A62DDD"/>
    <w:rsid w:val="00A6345A"/>
    <w:rsid w:val="00A754A1"/>
    <w:rsid w:val="00A75E1C"/>
    <w:rsid w:val="00A77279"/>
    <w:rsid w:val="00A80D42"/>
    <w:rsid w:val="00A83F10"/>
    <w:rsid w:val="00A8551C"/>
    <w:rsid w:val="00A85612"/>
    <w:rsid w:val="00A86B8B"/>
    <w:rsid w:val="00A87AE4"/>
    <w:rsid w:val="00A9124B"/>
    <w:rsid w:val="00A91435"/>
    <w:rsid w:val="00A925E0"/>
    <w:rsid w:val="00A949B3"/>
    <w:rsid w:val="00AB2082"/>
    <w:rsid w:val="00AB5544"/>
    <w:rsid w:val="00AC326A"/>
    <w:rsid w:val="00AF02DA"/>
    <w:rsid w:val="00AF29EF"/>
    <w:rsid w:val="00AF3AFB"/>
    <w:rsid w:val="00AF5051"/>
    <w:rsid w:val="00AF5BF2"/>
    <w:rsid w:val="00AF727A"/>
    <w:rsid w:val="00B059F9"/>
    <w:rsid w:val="00B05F92"/>
    <w:rsid w:val="00B15DF8"/>
    <w:rsid w:val="00B1622F"/>
    <w:rsid w:val="00B21580"/>
    <w:rsid w:val="00B330DE"/>
    <w:rsid w:val="00B4082B"/>
    <w:rsid w:val="00B409FB"/>
    <w:rsid w:val="00B47175"/>
    <w:rsid w:val="00B47733"/>
    <w:rsid w:val="00B55F0A"/>
    <w:rsid w:val="00B60232"/>
    <w:rsid w:val="00B62C65"/>
    <w:rsid w:val="00B7569F"/>
    <w:rsid w:val="00B81004"/>
    <w:rsid w:val="00B81F3F"/>
    <w:rsid w:val="00B85240"/>
    <w:rsid w:val="00B862E0"/>
    <w:rsid w:val="00B90E89"/>
    <w:rsid w:val="00B97C5B"/>
    <w:rsid w:val="00BA1081"/>
    <w:rsid w:val="00BA190A"/>
    <w:rsid w:val="00BA3E0F"/>
    <w:rsid w:val="00BD7BE2"/>
    <w:rsid w:val="00BE3AB5"/>
    <w:rsid w:val="00BE4FF0"/>
    <w:rsid w:val="00BE7171"/>
    <w:rsid w:val="00BF5D62"/>
    <w:rsid w:val="00BF653D"/>
    <w:rsid w:val="00C03A2C"/>
    <w:rsid w:val="00C1021B"/>
    <w:rsid w:val="00C12D01"/>
    <w:rsid w:val="00C131DD"/>
    <w:rsid w:val="00C13971"/>
    <w:rsid w:val="00C13A2B"/>
    <w:rsid w:val="00C23365"/>
    <w:rsid w:val="00C2372C"/>
    <w:rsid w:val="00C320E5"/>
    <w:rsid w:val="00C404D1"/>
    <w:rsid w:val="00C40B5C"/>
    <w:rsid w:val="00C40FC6"/>
    <w:rsid w:val="00C417DD"/>
    <w:rsid w:val="00C44D89"/>
    <w:rsid w:val="00C46DBF"/>
    <w:rsid w:val="00C620FE"/>
    <w:rsid w:val="00C725BA"/>
    <w:rsid w:val="00C732FC"/>
    <w:rsid w:val="00C95664"/>
    <w:rsid w:val="00C971B3"/>
    <w:rsid w:val="00CA4857"/>
    <w:rsid w:val="00CA50CD"/>
    <w:rsid w:val="00CA52BE"/>
    <w:rsid w:val="00CB58E4"/>
    <w:rsid w:val="00CC0EE8"/>
    <w:rsid w:val="00CC486D"/>
    <w:rsid w:val="00CC4E18"/>
    <w:rsid w:val="00CC6586"/>
    <w:rsid w:val="00CD2FB2"/>
    <w:rsid w:val="00CD5949"/>
    <w:rsid w:val="00CE2E97"/>
    <w:rsid w:val="00CE524A"/>
    <w:rsid w:val="00CE7010"/>
    <w:rsid w:val="00CF1220"/>
    <w:rsid w:val="00CF3EAD"/>
    <w:rsid w:val="00D06513"/>
    <w:rsid w:val="00D0715F"/>
    <w:rsid w:val="00D1624C"/>
    <w:rsid w:val="00D17EA2"/>
    <w:rsid w:val="00D23AA8"/>
    <w:rsid w:val="00D257A4"/>
    <w:rsid w:val="00D26B49"/>
    <w:rsid w:val="00D303FA"/>
    <w:rsid w:val="00D3744C"/>
    <w:rsid w:val="00D404CC"/>
    <w:rsid w:val="00D427E1"/>
    <w:rsid w:val="00D430FC"/>
    <w:rsid w:val="00D52F7A"/>
    <w:rsid w:val="00D54DBE"/>
    <w:rsid w:val="00D55F79"/>
    <w:rsid w:val="00D6117D"/>
    <w:rsid w:val="00D61A71"/>
    <w:rsid w:val="00D8546B"/>
    <w:rsid w:val="00D959B5"/>
    <w:rsid w:val="00DB0D83"/>
    <w:rsid w:val="00DB718A"/>
    <w:rsid w:val="00DC0BE2"/>
    <w:rsid w:val="00DC1325"/>
    <w:rsid w:val="00DC1DE4"/>
    <w:rsid w:val="00DC3783"/>
    <w:rsid w:val="00DC39C0"/>
    <w:rsid w:val="00DC4288"/>
    <w:rsid w:val="00DC7A07"/>
    <w:rsid w:val="00DD20A0"/>
    <w:rsid w:val="00DD3676"/>
    <w:rsid w:val="00DE33EA"/>
    <w:rsid w:val="00DF2B1B"/>
    <w:rsid w:val="00DF4100"/>
    <w:rsid w:val="00E0263A"/>
    <w:rsid w:val="00E02ACB"/>
    <w:rsid w:val="00E05542"/>
    <w:rsid w:val="00E12CF7"/>
    <w:rsid w:val="00E13AF4"/>
    <w:rsid w:val="00E363C9"/>
    <w:rsid w:val="00E374F5"/>
    <w:rsid w:val="00E51788"/>
    <w:rsid w:val="00E570DC"/>
    <w:rsid w:val="00E57E44"/>
    <w:rsid w:val="00E70C7B"/>
    <w:rsid w:val="00E860F9"/>
    <w:rsid w:val="00E8612E"/>
    <w:rsid w:val="00E9329B"/>
    <w:rsid w:val="00E9331A"/>
    <w:rsid w:val="00E96021"/>
    <w:rsid w:val="00EB058E"/>
    <w:rsid w:val="00EB55A7"/>
    <w:rsid w:val="00EC168A"/>
    <w:rsid w:val="00ED1759"/>
    <w:rsid w:val="00EE45DB"/>
    <w:rsid w:val="00EE62D7"/>
    <w:rsid w:val="00EF44A6"/>
    <w:rsid w:val="00EF4E33"/>
    <w:rsid w:val="00F068D5"/>
    <w:rsid w:val="00F06E8A"/>
    <w:rsid w:val="00F07EEC"/>
    <w:rsid w:val="00F11A33"/>
    <w:rsid w:val="00F207C5"/>
    <w:rsid w:val="00F300C0"/>
    <w:rsid w:val="00F301E0"/>
    <w:rsid w:val="00F37E3F"/>
    <w:rsid w:val="00F4052B"/>
    <w:rsid w:val="00F41A3D"/>
    <w:rsid w:val="00F4502D"/>
    <w:rsid w:val="00F45C75"/>
    <w:rsid w:val="00F57283"/>
    <w:rsid w:val="00F611DF"/>
    <w:rsid w:val="00F62C50"/>
    <w:rsid w:val="00F703E0"/>
    <w:rsid w:val="00F752FA"/>
    <w:rsid w:val="00F8648E"/>
    <w:rsid w:val="00FA3DBA"/>
    <w:rsid w:val="00FB0362"/>
    <w:rsid w:val="00FB54F4"/>
    <w:rsid w:val="00FD117C"/>
    <w:rsid w:val="00FD59CE"/>
    <w:rsid w:val="00FE1AE9"/>
    <w:rsid w:val="00FF111A"/>
    <w:rsid w:val="00FF2E37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990A97-9F62-4528-82B0-BCD995EB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29EF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F29EF"/>
    <w:rPr>
      <w:rFonts w:ascii="TimesNewRoman" w:eastAsia="Times New Roman" w:hAnsi="TimesNewRoman"/>
      <w:snapToGrid w:val="0"/>
    </w:rPr>
  </w:style>
  <w:style w:type="paragraph" w:styleId="Corpotesto">
    <w:name w:val="Body Text"/>
    <w:basedOn w:val="Normale"/>
    <w:link w:val="CorpotestoCarattere"/>
    <w:rsid w:val="000F15D4"/>
    <w:pPr>
      <w:spacing w:after="120" w:line="480" w:lineRule="auto"/>
      <w:ind w:right="573"/>
    </w:pPr>
    <w:rPr>
      <w:rFonts w:ascii="Calibri" w:eastAsia="Calibri" w:hAnsi="Calibri"/>
      <w:sz w:val="22"/>
      <w:szCs w:val="22"/>
      <w:lang w:eastAsia="en-US"/>
    </w:rPr>
  </w:style>
  <w:style w:type="character" w:customStyle="1" w:styleId="CorpotestoCarattere">
    <w:name w:val="Corpo testo Carattere"/>
    <w:link w:val="Corpotesto"/>
    <w:rsid w:val="000F15D4"/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4029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02903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029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02903"/>
    <w:rPr>
      <w:rFonts w:ascii="Times New Roman" w:eastAsia="Times New Roman" w:hAnsi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12D01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12D01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semiHidden/>
    <w:unhideWhenUsed/>
    <w:rsid w:val="00C12D0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95A69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04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D049C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uiPriority w:val="99"/>
    <w:unhideWhenUsed/>
    <w:rsid w:val="00F4502D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9747AE"/>
    <w:pPr>
      <w:spacing w:before="100" w:beforeAutospacing="1" w:after="100" w:afterAutospacing="1"/>
    </w:pPr>
  </w:style>
  <w:style w:type="character" w:styleId="Rimandocommento">
    <w:name w:val="annotation reference"/>
    <w:uiPriority w:val="99"/>
    <w:semiHidden/>
    <w:unhideWhenUsed/>
    <w:rsid w:val="00913D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13DDC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13DDC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3DD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13DDC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99"/>
    <w:semiHidden/>
    <w:rsid w:val="00913DDC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uiPriority w:val="59"/>
    <w:rsid w:val="00F41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39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6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8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29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codicepenale.htm" TargetMode="External"/><Relationship Id="rId13" Type="http://schemas.openxmlformats.org/officeDocument/2006/relationships/hyperlink" Target="https://www.bosettiegatti.eu/info/norme/statali/codicepenale.htm" TargetMode="External"/><Relationship Id="rId18" Type="http://schemas.openxmlformats.org/officeDocument/2006/relationships/hyperlink" Target="https://www.bosettiegatti.eu/info/norme/statali/codicepenale.htm" TargetMode="External"/><Relationship Id="rId26" Type="http://schemas.openxmlformats.org/officeDocument/2006/relationships/hyperlink" Target="https://www.bosettiegatti.eu/info/norme/statali/2023_0036_A_II.ht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osettiegatti.eu/info/norme/statali/2011_0159.ht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bosettiegatti.eu/info/norme/statali/codicepenale.htm" TargetMode="External"/><Relationship Id="rId17" Type="http://schemas.openxmlformats.org/officeDocument/2006/relationships/hyperlink" Target="https://www.bosettiegatti.eu/info/norme/statali/codicecivile.htm" TargetMode="External"/><Relationship Id="rId25" Type="http://schemas.openxmlformats.org/officeDocument/2006/relationships/hyperlink" Target="https://www.bosettiegatti.eu/info/norme/statali/2023_0036.htm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bosettiegatti.eu/info/norme/statali/codicecivile.htm" TargetMode="External"/><Relationship Id="rId20" Type="http://schemas.openxmlformats.org/officeDocument/2006/relationships/hyperlink" Target="https://www.bosettiegatti.eu/info/norme/statali/2011_0159.htm" TargetMode="External"/><Relationship Id="rId29" Type="http://schemas.openxmlformats.org/officeDocument/2006/relationships/hyperlink" Target="https://www.bosettiegatti.eu/info/norme/statali/codicepenale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codicepenale.htm" TargetMode="External"/><Relationship Id="rId24" Type="http://schemas.openxmlformats.org/officeDocument/2006/relationships/hyperlink" Target="https://www.bosettiegatti.eu/info/norme/comunitarie/2014_0024_allegati.pdf" TargetMode="External"/><Relationship Id="rId32" Type="http://schemas.openxmlformats.org/officeDocument/2006/relationships/hyperlink" Target="https://www.bosettiegatti.eu/info/norme/statali/codicepenale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osettiegatti.eu/info/norme/statali/codicecivile.htm" TargetMode="External"/><Relationship Id="rId23" Type="http://schemas.openxmlformats.org/officeDocument/2006/relationships/hyperlink" Target="https://www.bosettiegatti.eu/info/norme/statali/2008_0081.htm" TargetMode="External"/><Relationship Id="rId28" Type="http://schemas.openxmlformats.org/officeDocument/2006/relationships/hyperlink" Target="https://www.bosettiegatti.eu/info/norme/statali/codicepenale.htm" TargetMode="External"/><Relationship Id="rId10" Type="http://schemas.openxmlformats.org/officeDocument/2006/relationships/hyperlink" Target="https://www.bosettiegatti.eu/info/norme/statali/2023_0036.htm" TargetMode="External"/><Relationship Id="rId19" Type="http://schemas.openxmlformats.org/officeDocument/2006/relationships/hyperlink" Target="https://www.bosettiegatti.eu/info/norme/statali/2023_0036.htm" TargetMode="External"/><Relationship Id="rId31" Type="http://schemas.openxmlformats.org/officeDocument/2006/relationships/hyperlink" Target="https://www.bosettiegatti.eu/info/norme/statali/codicecivil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.htm" TargetMode="External"/><Relationship Id="rId14" Type="http://schemas.openxmlformats.org/officeDocument/2006/relationships/hyperlink" Target="https://www.bosettiegatti.eu/info/norme/statali/codicepenale.htm" TargetMode="External"/><Relationship Id="rId22" Type="http://schemas.openxmlformats.org/officeDocument/2006/relationships/hyperlink" Target="https://www.bosettiegatti.eu/info/norme/statali/2001_0231.htm" TargetMode="External"/><Relationship Id="rId27" Type="http://schemas.openxmlformats.org/officeDocument/2006/relationships/hyperlink" Target="https://www.bosettiegatti.eu/info/norme/statali/1990_0055.htm" TargetMode="External"/><Relationship Id="rId30" Type="http://schemas.openxmlformats.org/officeDocument/2006/relationships/hyperlink" Target="https://www.bosettiegatti.eu/info/norme/statali/codicepenale.ht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42C93-4FBC-4257-811F-41905A24D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3099</Words>
  <Characters>17667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20725</CharactersWithSpaces>
  <SharedDoc>false</SharedDoc>
  <HLinks>
    <vt:vector size="156" baseType="variant">
      <vt:variant>
        <vt:i4>720936</vt:i4>
      </vt:variant>
      <vt:variant>
        <vt:i4>75</vt:i4>
      </vt:variant>
      <vt:variant>
        <vt:i4>0</vt:i4>
      </vt:variant>
      <vt:variant>
        <vt:i4>5</vt:i4>
      </vt:variant>
      <vt:variant>
        <vt:lpwstr>https://www.bosettiegatti.eu/info/norme/statali/2001_0231.htm</vt:lpwstr>
      </vt:variant>
      <vt:variant>
        <vt:lpwstr/>
      </vt:variant>
      <vt:variant>
        <vt:i4>6619239</vt:i4>
      </vt:variant>
      <vt:variant>
        <vt:i4>72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513</vt:lpwstr>
      </vt:variant>
      <vt:variant>
        <vt:i4>5701721</vt:i4>
      </vt:variant>
      <vt:variant>
        <vt:i4>69</vt:i4>
      </vt:variant>
      <vt:variant>
        <vt:i4>0</vt:i4>
      </vt:variant>
      <vt:variant>
        <vt:i4>5</vt:i4>
      </vt:variant>
      <vt:variant>
        <vt:lpwstr>https://www.bosettiegatti.eu/info/norme/statali/codicecivile.htm</vt:lpwstr>
      </vt:variant>
      <vt:variant>
        <vt:lpwstr>2621</vt:lpwstr>
      </vt:variant>
      <vt:variant>
        <vt:i4>6291553</vt:i4>
      </vt:variant>
      <vt:variant>
        <vt:i4>66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348</vt:lpwstr>
      </vt:variant>
      <vt:variant>
        <vt:i4>983105</vt:i4>
      </vt:variant>
      <vt:variant>
        <vt:i4>63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416-bis.1</vt:lpwstr>
      </vt:variant>
      <vt:variant>
        <vt:i4>983105</vt:i4>
      </vt:variant>
      <vt:variant>
        <vt:i4>60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416-bis.1</vt:lpwstr>
      </vt:variant>
      <vt:variant>
        <vt:i4>3276821</vt:i4>
      </vt:variant>
      <vt:variant>
        <vt:i4>57</vt:i4>
      </vt:variant>
      <vt:variant>
        <vt:i4>0</vt:i4>
      </vt:variant>
      <vt:variant>
        <vt:i4>5</vt:i4>
      </vt:variant>
      <vt:variant>
        <vt:lpwstr>https://www.bosettiegatti.eu/info/norme/statali/1990_0055.htm</vt:lpwstr>
      </vt:variant>
      <vt:variant>
        <vt:lpwstr>17</vt:lpwstr>
      </vt:variant>
      <vt:variant>
        <vt:i4>6750290</vt:i4>
      </vt:variant>
      <vt:variant>
        <vt:i4>54</vt:i4>
      </vt:variant>
      <vt:variant>
        <vt:i4>0</vt:i4>
      </vt:variant>
      <vt:variant>
        <vt:i4>5</vt:i4>
      </vt:variant>
      <vt:variant>
        <vt:lpwstr>https://www.bosettiegatti.eu/info/norme/statali/2023_0036_A_II.htm</vt:lpwstr>
      </vt:variant>
      <vt:variant>
        <vt:lpwstr>II.10</vt:lpwstr>
      </vt:variant>
      <vt:variant>
        <vt:i4>3670047</vt:i4>
      </vt:variant>
      <vt:variant>
        <vt:i4>51</vt:i4>
      </vt:variant>
      <vt:variant>
        <vt:i4>0</vt:i4>
      </vt:variant>
      <vt:variant>
        <vt:i4>5</vt:i4>
      </vt:variant>
      <vt:variant>
        <vt:lpwstr>https://www.bosettiegatti.eu/info/norme/statali/2023_0036.htm</vt:lpwstr>
      </vt:variant>
      <vt:variant>
        <vt:lpwstr>016</vt:lpwstr>
      </vt:variant>
      <vt:variant>
        <vt:i4>655371</vt:i4>
      </vt:variant>
      <vt:variant>
        <vt:i4>48</vt:i4>
      </vt:variant>
      <vt:variant>
        <vt:i4>0</vt:i4>
      </vt:variant>
      <vt:variant>
        <vt:i4>5</vt:i4>
      </vt:variant>
      <vt:variant>
        <vt:lpwstr>https://www.bosettiegatti.eu/info/norme/comunitarie/2014_0024_allegati.pdf</vt:lpwstr>
      </vt:variant>
      <vt:variant>
        <vt:lpwstr/>
      </vt:variant>
      <vt:variant>
        <vt:i4>3670042</vt:i4>
      </vt:variant>
      <vt:variant>
        <vt:i4>45</vt:i4>
      </vt:variant>
      <vt:variant>
        <vt:i4>0</vt:i4>
      </vt:variant>
      <vt:variant>
        <vt:i4>5</vt:i4>
      </vt:variant>
      <vt:variant>
        <vt:lpwstr>https://www.bosettiegatti.eu/info/norme/statali/2008_0081.htm</vt:lpwstr>
      </vt:variant>
      <vt:variant>
        <vt:lpwstr>014</vt:lpwstr>
      </vt:variant>
      <vt:variant>
        <vt:i4>3276824</vt:i4>
      </vt:variant>
      <vt:variant>
        <vt:i4>42</vt:i4>
      </vt:variant>
      <vt:variant>
        <vt:i4>0</vt:i4>
      </vt:variant>
      <vt:variant>
        <vt:i4>5</vt:i4>
      </vt:variant>
      <vt:variant>
        <vt:lpwstr>https://www.bosettiegatti.eu/info/norme/statali/2001_0231.htm</vt:lpwstr>
      </vt:variant>
      <vt:variant>
        <vt:lpwstr>09</vt:lpwstr>
      </vt:variant>
      <vt:variant>
        <vt:i4>3473426</vt:i4>
      </vt:variant>
      <vt:variant>
        <vt:i4>39</vt:i4>
      </vt:variant>
      <vt:variant>
        <vt:i4>0</vt:i4>
      </vt:variant>
      <vt:variant>
        <vt:i4>5</vt:i4>
      </vt:variant>
      <vt:variant>
        <vt:lpwstr>https://www.bosettiegatti.eu/info/norme/statali/2011_0159.htm</vt:lpwstr>
      </vt:variant>
      <vt:variant>
        <vt:lpwstr>084</vt:lpwstr>
      </vt:variant>
      <vt:variant>
        <vt:i4>3866642</vt:i4>
      </vt:variant>
      <vt:variant>
        <vt:i4>36</vt:i4>
      </vt:variant>
      <vt:variant>
        <vt:i4>0</vt:i4>
      </vt:variant>
      <vt:variant>
        <vt:i4>5</vt:i4>
      </vt:variant>
      <vt:variant>
        <vt:lpwstr>https://www.bosettiegatti.eu/info/norme/statali/2011_0159.htm</vt:lpwstr>
      </vt:variant>
      <vt:variant>
        <vt:lpwstr>067</vt:lpwstr>
      </vt:variant>
      <vt:variant>
        <vt:i4>6291530</vt:i4>
      </vt:variant>
      <vt:variant>
        <vt:i4>33</vt:i4>
      </vt:variant>
      <vt:variant>
        <vt:i4>0</vt:i4>
      </vt:variant>
      <vt:variant>
        <vt:i4>5</vt:i4>
      </vt:variant>
      <vt:variant>
        <vt:lpwstr>https://www.bosettiegatti.eu/info/norme/statali/2023_0036.htm</vt:lpwstr>
      </vt:variant>
      <vt:variant>
        <vt:lpwstr>2007_0109_01</vt:lpwstr>
      </vt:variant>
      <vt:variant>
        <vt:i4>2359358</vt:i4>
      </vt:variant>
      <vt:variant>
        <vt:i4>30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648-bis</vt:lpwstr>
      </vt:variant>
      <vt:variant>
        <vt:i4>5505113</vt:i4>
      </vt:variant>
      <vt:variant>
        <vt:i4>27</vt:i4>
      </vt:variant>
      <vt:variant>
        <vt:i4>0</vt:i4>
      </vt:variant>
      <vt:variant>
        <vt:i4>5</vt:i4>
      </vt:variant>
      <vt:variant>
        <vt:lpwstr>https://www.bosettiegatti.eu/info/norme/statali/codicecivile.htm</vt:lpwstr>
      </vt:variant>
      <vt:variant>
        <vt:lpwstr>2622</vt:lpwstr>
      </vt:variant>
      <vt:variant>
        <vt:i4>5701721</vt:i4>
      </vt:variant>
      <vt:variant>
        <vt:i4>24</vt:i4>
      </vt:variant>
      <vt:variant>
        <vt:i4>0</vt:i4>
      </vt:variant>
      <vt:variant>
        <vt:i4>5</vt:i4>
      </vt:variant>
      <vt:variant>
        <vt:lpwstr>https://www.bosettiegatti.eu/info/norme/statali/codicecivile.htm</vt:lpwstr>
      </vt:variant>
      <vt:variant>
        <vt:lpwstr>2621</vt:lpwstr>
      </vt:variant>
      <vt:variant>
        <vt:i4>5439576</vt:i4>
      </vt:variant>
      <vt:variant>
        <vt:i4>21</vt:i4>
      </vt:variant>
      <vt:variant>
        <vt:i4>0</vt:i4>
      </vt:variant>
      <vt:variant>
        <vt:i4>5</vt:i4>
      </vt:variant>
      <vt:variant>
        <vt:lpwstr>https://www.bosettiegatti.eu/info/norme/statali/codicecivile.htm</vt:lpwstr>
      </vt:variant>
      <vt:variant>
        <vt:lpwstr>2635</vt:lpwstr>
      </vt:variant>
      <vt:variant>
        <vt:i4>6357089</vt:i4>
      </vt:variant>
      <vt:variant>
        <vt:i4>18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353</vt:lpwstr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346-bis</vt:lpwstr>
      </vt:variant>
      <vt:variant>
        <vt:i4>6619233</vt:i4>
      </vt:variant>
      <vt:variant>
        <vt:i4>12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317</vt:lpwstr>
      </vt:variant>
      <vt:variant>
        <vt:i4>2359340</vt:i4>
      </vt:variant>
      <vt:variant>
        <vt:i4>9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452-quardiecies</vt:lpwstr>
      </vt:variant>
      <vt:variant>
        <vt:i4>4128771</vt:i4>
      </vt:variant>
      <vt:variant>
        <vt:i4>6</vt:i4>
      </vt:variant>
      <vt:variant>
        <vt:i4>0</vt:i4>
      </vt:variant>
      <vt:variant>
        <vt:i4>5</vt:i4>
      </vt:variant>
      <vt:variant>
        <vt:lpwstr>https://www.bosettiegatti.eu/info/norme/statali/2023_0036.htm</vt:lpwstr>
      </vt:variant>
      <vt:variant>
        <vt:lpwstr>1973_0043_291-quater</vt:lpwstr>
      </vt:variant>
      <vt:variant>
        <vt:i4>7012421</vt:i4>
      </vt:variant>
      <vt:variant>
        <vt:i4>3</vt:i4>
      </vt:variant>
      <vt:variant>
        <vt:i4>0</vt:i4>
      </vt:variant>
      <vt:variant>
        <vt:i4>5</vt:i4>
      </vt:variant>
      <vt:variant>
        <vt:lpwstr>https://www.bosettiegatti.eu/info/norme/statali/2023_0036.htm</vt:lpwstr>
      </vt:variant>
      <vt:variant>
        <vt:lpwstr>1990_0309_74</vt:lpwstr>
      </vt:variant>
      <vt:variant>
        <vt:i4>6619238</vt:i4>
      </vt:variant>
      <vt:variant>
        <vt:i4>0</vt:i4>
      </vt:variant>
      <vt:variant>
        <vt:i4>0</vt:i4>
      </vt:variant>
      <vt:variant>
        <vt:i4>5</vt:i4>
      </vt:variant>
      <vt:variant>
        <vt:lpwstr>https://www.bosettiegatti.eu/info/norme/statali/codicepenale.htm</vt:lpwstr>
      </vt:variant>
      <vt:variant>
        <vt:lpwstr>416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Sardegna</dc:creator>
  <cp:keywords/>
  <dc:description/>
  <cp:lastModifiedBy>Giulia Fornasaro</cp:lastModifiedBy>
  <cp:revision>4</cp:revision>
  <cp:lastPrinted>2023-09-18T14:27:00Z</cp:lastPrinted>
  <dcterms:created xsi:type="dcterms:W3CDTF">2024-11-26T09:40:00Z</dcterms:created>
  <dcterms:modified xsi:type="dcterms:W3CDTF">2024-11-27T08:55:00Z</dcterms:modified>
</cp:coreProperties>
</file>