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844" w:rsidRDefault="00196844">
      <w:pPr>
        <w:jc w:val="right"/>
        <w:rPr>
          <w:rFonts w:ascii="Arial" w:hAnsi="Arial" w:cs="Arial"/>
          <w:sz w:val="18"/>
          <w:szCs w:val="18"/>
        </w:rPr>
      </w:pPr>
    </w:p>
    <w:p w:rsidR="00196844" w:rsidRDefault="007B6FEE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>Al Direttore Generale</w:t>
      </w:r>
    </w:p>
    <w:p w:rsidR="00196844" w:rsidRDefault="007B6FEE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Azienda ULSS 8 Berica</w:t>
      </w:r>
    </w:p>
    <w:p w:rsidR="00196844" w:rsidRDefault="007B6FEE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Viale Rodolfi, 37</w:t>
      </w:r>
    </w:p>
    <w:p w:rsidR="00196844" w:rsidRDefault="007B6FEE">
      <w:pPr>
        <w:ind w:left="6371" w:firstLine="709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36100 Vicenza </w:t>
      </w:r>
    </w:p>
    <w:p w:rsidR="00196844" w:rsidRPr="00244574" w:rsidRDefault="00196844">
      <w:pPr>
        <w:jc w:val="both"/>
        <w:rPr>
          <w:rFonts w:ascii="Arial" w:hAnsi="Arial" w:cs="Arial"/>
          <w:bCs/>
        </w:rPr>
      </w:pPr>
    </w:p>
    <w:p w:rsidR="002E4952" w:rsidRPr="00244574" w:rsidRDefault="007B6FEE">
      <w:pPr>
        <w:jc w:val="center"/>
        <w:rPr>
          <w:b/>
          <w:bCs/>
        </w:rPr>
      </w:pPr>
      <w:r w:rsidRPr="00244574">
        <w:rPr>
          <w:b/>
        </w:rPr>
        <w:t>OFFERTA ECONOMICA</w:t>
      </w:r>
    </w:p>
    <w:p w:rsidR="009640F4" w:rsidRDefault="009640F4" w:rsidP="009640F4">
      <w:pPr>
        <w:jc w:val="center"/>
        <w:rPr>
          <w:b/>
          <w:smallCaps/>
        </w:rPr>
      </w:pPr>
    </w:p>
    <w:p w:rsidR="008B3483" w:rsidRDefault="008B3483" w:rsidP="008B3483">
      <w:pPr>
        <w:pStyle w:val="Defaul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</w:rPr>
        <w:t xml:space="preserve">INDAGINE DI MERCATO FINALIZZATA ALL’AFFIDAMENTO DIRETTO </w:t>
      </w:r>
    </w:p>
    <w:p w:rsidR="008B3483" w:rsidRDefault="008B3483" w:rsidP="008B3483">
      <w:pPr>
        <w:pStyle w:val="Defaul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DEL SERVIZIO DI PROGETTAZIONE, EROGAZIONE E RENDICONTAZIONE </w:t>
      </w:r>
    </w:p>
    <w:p w:rsidR="008B3483" w:rsidRDefault="008B3483" w:rsidP="008B3483">
      <w:pPr>
        <w:pStyle w:val="Defaul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DEL CORSO DI FORMAZIONE SUL CAMPO </w:t>
      </w:r>
    </w:p>
    <w:p w:rsidR="008B3483" w:rsidRDefault="008B3483" w:rsidP="008B3483">
      <w:pPr>
        <w:pStyle w:val="Defaul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“GRUPPI DI MIGLIORAMENTO IN TEMA DI LEADERSHIP, GESTIONE DEL CAMBIAMENTO E DEI CONFILITTI NEL TEAM DI LAVORO”</w:t>
      </w:r>
      <w:r>
        <w:rPr>
          <w:rFonts w:ascii="Times New Roman" w:hAnsi="Times New Roman"/>
          <w:b/>
        </w:rPr>
        <w:t xml:space="preserve"> </w:t>
      </w:r>
    </w:p>
    <w:p w:rsidR="008B3483" w:rsidRDefault="008B3483" w:rsidP="008B3483">
      <w:pPr>
        <w:pStyle w:val="Default"/>
        <w:jc w:val="center"/>
        <w:rPr>
          <w:rFonts w:ascii="Times New Roman" w:hAnsi="Times New Roman"/>
          <w:b/>
          <w:bCs/>
        </w:rPr>
      </w:pPr>
    </w:p>
    <w:p w:rsidR="008B3483" w:rsidRDefault="008B3483" w:rsidP="008B3483">
      <w:pPr>
        <w:pStyle w:val="Defaul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ID SINTEL </w:t>
      </w:r>
      <w:r w:rsidR="00F011A9">
        <w:rPr>
          <w:rFonts w:ascii="Times New Roman" w:hAnsi="Times New Roman"/>
          <w:b/>
          <w:bCs/>
        </w:rPr>
        <w:t>1</w:t>
      </w:r>
      <w:bookmarkStart w:id="0" w:name="_GoBack"/>
      <w:bookmarkEnd w:id="0"/>
      <w:r w:rsidR="00F011A9">
        <w:rPr>
          <w:rFonts w:ascii="Times New Roman" w:hAnsi="Times New Roman"/>
          <w:b/>
          <w:bCs/>
        </w:rPr>
        <w:t>88246892</w:t>
      </w:r>
    </w:p>
    <w:p w:rsidR="00B9154A" w:rsidRPr="0040199D" w:rsidRDefault="00B9154A" w:rsidP="00B9154A">
      <w:pPr>
        <w:pStyle w:val="Default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B7117D" w:rsidRPr="009361AC" w:rsidRDefault="00B7117D" w:rsidP="009361AC">
      <w:pPr>
        <w:spacing w:before="1"/>
        <w:ind w:left="5" w:right="52"/>
        <w:jc w:val="center"/>
        <w:rPr>
          <w:b/>
        </w:rPr>
      </w:pPr>
    </w:p>
    <w:p w:rsidR="009361AC" w:rsidRDefault="009361AC" w:rsidP="00F73367">
      <w:pPr>
        <w:spacing w:line="0" w:lineRule="atLeast"/>
        <w:ind w:left="360"/>
        <w:jc w:val="center"/>
        <w:rPr>
          <w:b/>
          <w:caps/>
          <w:sz w:val="20"/>
          <w:szCs w:val="20"/>
        </w:rPr>
      </w:pPr>
    </w:p>
    <w:p w:rsidR="00196844" w:rsidRPr="00F73367" w:rsidRDefault="000A05E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DISCIPLINARE</w:t>
      </w:r>
    </w:p>
    <w:p w:rsidR="00196844" w:rsidRDefault="00196844">
      <w:pPr>
        <w:jc w:val="center"/>
        <w:rPr>
          <w:rFonts w:ascii="Arial" w:hAnsi="Arial" w:cs="Arial"/>
          <w:b/>
          <w:bCs/>
        </w:rPr>
      </w:pPr>
    </w:p>
    <w:p w:rsidR="00196844" w:rsidRDefault="007B6FEE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>Il sottoscritto…</w:t>
      </w:r>
      <w:proofErr w:type="gramStart"/>
      <w:r>
        <w:rPr>
          <w:rFonts w:ascii="Arial" w:hAnsi="Arial" w:cs="Arial"/>
        </w:rPr>
        <w:t>…....</w:t>
      </w:r>
      <w:proofErr w:type="gramEnd"/>
      <w:r>
        <w:rPr>
          <w:rFonts w:ascii="Arial" w:hAnsi="Arial" w:cs="Arial"/>
        </w:rPr>
        <w:t xml:space="preserve">.……………………......., nato a………..………….. Prov. …..., </w:t>
      </w:r>
      <w:proofErr w:type="gramStart"/>
      <w:r>
        <w:rPr>
          <w:rFonts w:ascii="Arial" w:hAnsi="Arial" w:cs="Arial"/>
        </w:rPr>
        <w:t>il..</w:t>
      </w:r>
      <w:proofErr w:type="gramEnd"/>
      <w:r>
        <w:rPr>
          <w:rFonts w:ascii="Arial" w:hAnsi="Arial" w:cs="Arial"/>
        </w:rPr>
        <w:t xml:space="preserve">……..…..............., C.F..…………………..…,  residente a ……..…………..………. </w:t>
      </w:r>
      <w:proofErr w:type="spellStart"/>
      <w:r>
        <w:rPr>
          <w:rFonts w:ascii="Arial" w:hAnsi="Arial" w:cs="Arial"/>
        </w:rPr>
        <w:t>Prov</w:t>
      </w:r>
      <w:proofErr w:type="spellEnd"/>
      <w:r>
        <w:rPr>
          <w:rFonts w:ascii="Arial" w:hAnsi="Arial" w:cs="Arial"/>
        </w:rPr>
        <w:t xml:space="preserve">…………, Via </w:t>
      </w:r>
      <w:proofErr w:type="gramStart"/>
      <w:r>
        <w:rPr>
          <w:rFonts w:ascii="Arial" w:hAnsi="Arial" w:cs="Arial"/>
        </w:rPr>
        <w:t xml:space="preserve"> ..</w:t>
      </w:r>
      <w:proofErr w:type="gramEnd"/>
      <w:r>
        <w:rPr>
          <w:rFonts w:ascii="Arial" w:hAnsi="Arial" w:cs="Arial"/>
        </w:rPr>
        <w:t xml:space="preserve">……………………................... n. ..............………, nella sua qualità </w:t>
      </w:r>
      <w:proofErr w:type="gramStart"/>
      <w:r>
        <w:rPr>
          <w:rFonts w:ascii="Arial" w:hAnsi="Arial" w:cs="Arial"/>
        </w:rPr>
        <w:t>di….</w:t>
      </w:r>
      <w:proofErr w:type="gramEnd"/>
      <w:r>
        <w:rPr>
          <w:rFonts w:ascii="Arial" w:hAnsi="Arial" w:cs="Arial"/>
        </w:rPr>
        <w:t>.…….…………………………………………..(</w:t>
      </w:r>
      <w:r>
        <w:rPr>
          <w:rFonts w:ascii="Arial" w:hAnsi="Arial" w:cs="Arial"/>
          <w:i/>
        </w:rPr>
        <w:t>se procuratore, allegare copia della relativa procura notarile, generale o speciale, da cui si evincono i poteri di rappresentanza</w:t>
      </w:r>
      <w:r>
        <w:rPr>
          <w:rFonts w:ascii="Arial" w:hAnsi="Arial" w:cs="Arial"/>
        </w:rPr>
        <w:t xml:space="preserve">) dell’impresa…………………………………………, con sede legale a…….……………. </w:t>
      </w:r>
      <w:proofErr w:type="spellStart"/>
      <w:r>
        <w:rPr>
          <w:rFonts w:ascii="Arial" w:hAnsi="Arial" w:cs="Arial"/>
        </w:rPr>
        <w:t>Prov</w:t>
      </w:r>
      <w:proofErr w:type="spellEnd"/>
      <w:r>
        <w:rPr>
          <w:rFonts w:ascii="Arial" w:hAnsi="Arial" w:cs="Arial"/>
        </w:rPr>
        <w:t>…………. Via…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……….......................n.</w:t>
      </w:r>
      <w:r>
        <w:rPr>
          <w:rFonts w:ascii="Arial" w:eastAsiaTheme="minorHAnsi" w:hAnsi="Arial" w:cs="Arial"/>
          <w:lang w:eastAsia="en-US"/>
        </w:rPr>
        <w:t>................</w:t>
      </w:r>
    </w:p>
    <w:p w:rsidR="00196844" w:rsidRDefault="00196844">
      <w:pPr>
        <w:jc w:val="center"/>
        <w:rPr>
          <w:rFonts w:ascii="Arial" w:hAnsi="Arial" w:cs="Arial"/>
          <w:b/>
          <w:bCs/>
        </w:rPr>
      </w:pPr>
    </w:p>
    <w:p w:rsidR="00196844" w:rsidRDefault="00196844">
      <w:pPr>
        <w:jc w:val="center"/>
        <w:rPr>
          <w:rFonts w:ascii="Arial" w:hAnsi="Arial" w:cs="Arial"/>
          <w:b/>
          <w:bCs/>
        </w:rPr>
      </w:pPr>
    </w:p>
    <w:p w:rsidR="00196844" w:rsidRDefault="007B6FE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DICHIARA </w:t>
      </w:r>
    </w:p>
    <w:p w:rsidR="00196844" w:rsidRDefault="00196844">
      <w:pPr>
        <w:jc w:val="center"/>
        <w:rPr>
          <w:rFonts w:ascii="Arial" w:hAnsi="Arial" w:cs="Arial"/>
          <w:b/>
          <w:bCs/>
        </w:rPr>
      </w:pPr>
    </w:p>
    <w:p w:rsidR="00196844" w:rsidRDefault="00196844">
      <w:pPr>
        <w:jc w:val="center"/>
        <w:rPr>
          <w:rFonts w:ascii="Arial" w:hAnsi="Arial" w:cs="Arial"/>
          <w:b/>
          <w:bCs/>
        </w:rPr>
      </w:pPr>
    </w:p>
    <w:p w:rsidR="00196844" w:rsidRDefault="00196844">
      <w:pPr>
        <w:jc w:val="center"/>
        <w:rPr>
          <w:rFonts w:ascii="Arial" w:hAnsi="Arial" w:cs="Arial"/>
          <w:b/>
          <w:bCs/>
        </w:rPr>
      </w:pPr>
    </w:p>
    <w:p w:rsidR="00196844" w:rsidRDefault="007B6FE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di formulare, in riferimento della procedura in oggetto, preso atto delle modalità di espletamento della gara e delle condizioni che regolano l’appalto, la seguente offerta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 xml:space="preserve">complessiva e incondizionata, inferiore all’importo a base di gara: </w:t>
      </w:r>
    </w:p>
    <w:p w:rsidR="00196844" w:rsidRDefault="007B6FE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(Il prezzo dovrà essere esposto con</w:t>
      </w:r>
      <w:r>
        <w:rPr>
          <w:rFonts w:ascii="Arial" w:hAnsi="Arial" w:cs="Arial"/>
          <w:b/>
        </w:rPr>
        <w:t xml:space="preserve"> due cifre dopo la virgola)</w:t>
      </w:r>
    </w:p>
    <w:p w:rsidR="007B3AA0" w:rsidRDefault="007B3AA0">
      <w:pPr>
        <w:jc w:val="both"/>
        <w:rPr>
          <w:rFonts w:ascii="Arial" w:hAnsi="Arial" w:cs="Arial"/>
          <w:bCs/>
          <w:sz w:val="18"/>
          <w:szCs w:val="18"/>
        </w:rPr>
      </w:pPr>
    </w:p>
    <w:p w:rsidR="005532B4" w:rsidRDefault="005532B4">
      <w:pPr>
        <w:jc w:val="both"/>
        <w:rPr>
          <w:rFonts w:ascii="Arial" w:hAnsi="Arial" w:cs="Arial"/>
          <w:bCs/>
          <w:sz w:val="18"/>
          <w:szCs w:val="18"/>
        </w:rPr>
      </w:pPr>
    </w:p>
    <w:p w:rsidR="008B3483" w:rsidRDefault="008B3483">
      <w:pPr>
        <w:jc w:val="both"/>
        <w:rPr>
          <w:rFonts w:ascii="Arial" w:hAnsi="Arial" w:cs="Arial"/>
          <w:bCs/>
          <w:sz w:val="18"/>
          <w:szCs w:val="18"/>
        </w:rPr>
      </w:pPr>
    </w:p>
    <w:p w:rsidR="008B3483" w:rsidRDefault="008B3483">
      <w:pPr>
        <w:jc w:val="both"/>
        <w:rPr>
          <w:rFonts w:ascii="Arial" w:hAnsi="Arial" w:cs="Arial"/>
          <w:bCs/>
          <w:sz w:val="18"/>
          <w:szCs w:val="18"/>
        </w:rPr>
      </w:pPr>
    </w:p>
    <w:p w:rsidR="008B3483" w:rsidRDefault="008B3483">
      <w:pPr>
        <w:jc w:val="both"/>
        <w:rPr>
          <w:rFonts w:ascii="Arial" w:hAnsi="Arial" w:cs="Arial"/>
          <w:bCs/>
          <w:sz w:val="18"/>
          <w:szCs w:val="18"/>
        </w:rPr>
      </w:pPr>
    </w:p>
    <w:p w:rsidR="008B3483" w:rsidRDefault="008B3483">
      <w:pPr>
        <w:jc w:val="both"/>
        <w:rPr>
          <w:rFonts w:ascii="Arial" w:hAnsi="Arial" w:cs="Arial"/>
          <w:bCs/>
          <w:sz w:val="18"/>
          <w:szCs w:val="18"/>
        </w:rPr>
      </w:pPr>
    </w:p>
    <w:p w:rsidR="008B3483" w:rsidRDefault="008B3483">
      <w:pPr>
        <w:jc w:val="both"/>
        <w:rPr>
          <w:rFonts w:ascii="Arial" w:hAnsi="Arial" w:cs="Arial"/>
          <w:bCs/>
          <w:sz w:val="18"/>
          <w:szCs w:val="18"/>
        </w:rPr>
      </w:pPr>
    </w:p>
    <w:p w:rsidR="008B3483" w:rsidRDefault="008B3483">
      <w:pPr>
        <w:jc w:val="both"/>
        <w:rPr>
          <w:rFonts w:ascii="Arial" w:hAnsi="Arial" w:cs="Arial"/>
          <w:bCs/>
          <w:sz w:val="18"/>
          <w:szCs w:val="18"/>
        </w:rPr>
      </w:pPr>
    </w:p>
    <w:p w:rsidR="008B3483" w:rsidRDefault="008B3483">
      <w:pPr>
        <w:jc w:val="both"/>
        <w:rPr>
          <w:rFonts w:ascii="Arial" w:hAnsi="Arial" w:cs="Arial"/>
          <w:bCs/>
          <w:sz w:val="18"/>
          <w:szCs w:val="18"/>
        </w:rPr>
      </w:pPr>
    </w:p>
    <w:p w:rsidR="00F23087" w:rsidRDefault="00F23087">
      <w:pPr>
        <w:jc w:val="both"/>
        <w:rPr>
          <w:rFonts w:ascii="Arial" w:hAnsi="Arial" w:cs="Arial"/>
          <w:bC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3"/>
        <w:gridCol w:w="3696"/>
        <w:gridCol w:w="3433"/>
        <w:gridCol w:w="3135"/>
      </w:tblGrid>
      <w:tr w:rsidR="000A05EE" w:rsidTr="000A05EE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EE" w:rsidRPr="008B3483" w:rsidRDefault="000A05EE" w:rsidP="000A05E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EE" w:rsidRPr="008B3483" w:rsidRDefault="000A05EE" w:rsidP="000A05E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EE" w:rsidRPr="008B3483" w:rsidRDefault="000A05EE" w:rsidP="000A05E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EE" w:rsidRPr="008B3483" w:rsidRDefault="000A05EE" w:rsidP="000A05E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0A05EE" w:rsidTr="000A05EE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5EE" w:rsidRPr="008B3483" w:rsidRDefault="000A05EE">
            <w:pPr>
              <w:widowControl w:val="0"/>
              <w:jc w:val="both"/>
              <w:rPr>
                <w:b/>
                <w:color w:val="auto"/>
              </w:rPr>
            </w:pPr>
            <w:r w:rsidRPr="008B3483">
              <w:rPr>
                <w:b/>
              </w:rPr>
              <w:t>Servizi</w:t>
            </w:r>
            <w:r>
              <w:rPr>
                <w:b/>
              </w:rPr>
              <w:t>o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5EE" w:rsidRDefault="000A05EE" w:rsidP="000A05EE">
            <w:pPr>
              <w:widowControl w:val="0"/>
              <w:jc w:val="both"/>
              <w:rPr>
                <w:b/>
              </w:rPr>
            </w:pPr>
            <w:r w:rsidRPr="008B3483">
              <w:rPr>
                <w:b/>
              </w:rPr>
              <w:t xml:space="preserve">Costo </w:t>
            </w:r>
            <w:r>
              <w:rPr>
                <w:b/>
              </w:rPr>
              <w:t xml:space="preserve">unitario a intervento formativo </w:t>
            </w:r>
          </w:p>
          <w:p w:rsidR="000A05EE" w:rsidRDefault="000A05EE" w:rsidP="000A05EE">
            <w:pPr>
              <w:widowControl w:val="0"/>
              <w:jc w:val="both"/>
              <w:rPr>
                <w:b/>
              </w:rPr>
            </w:pPr>
          </w:p>
          <w:p w:rsidR="000A05EE" w:rsidRPr="008B3483" w:rsidRDefault="000A05EE" w:rsidP="000A05EE">
            <w:pPr>
              <w:widowControl w:val="0"/>
              <w:jc w:val="both"/>
              <w:rPr>
                <w:b/>
              </w:rPr>
            </w:pPr>
            <w:r w:rsidRPr="008B3483">
              <w:rPr>
                <w:b/>
              </w:rPr>
              <w:t>IVA esclusa</w:t>
            </w:r>
          </w:p>
          <w:p w:rsidR="000A05EE" w:rsidRPr="008B3483" w:rsidRDefault="000A05EE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5EE" w:rsidRPr="008B3483" w:rsidRDefault="000A05EE">
            <w:pPr>
              <w:widowControl w:val="0"/>
              <w:jc w:val="both"/>
              <w:rPr>
                <w:b/>
              </w:rPr>
            </w:pPr>
            <w:r w:rsidRPr="008B3483">
              <w:rPr>
                <w:b/>
              </w:rPr>
              <w:t xml:space="preserve">N. </w:t>
            </w:r>
            <w:r>
              <w:rPr>
                <w:b/>
              </w:rPr>
              <w:t>interventi formativi complessivi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EE" w:rsidRPr="008B3483" w:rsidRDefault="000A05EE">
            <w:pPr>
              <w:widowControl w:val="0"/>
              <w:jc w:val="both"/>
              <w:rPr>
                <w:b/>
              </w:rPr>
            </w:pPr>
            <w:r w:rsidRPr="008B3483">
              <w:rPr>
                <w:b/>
              </w:rPr>
              <w:t>Quotazione</w:t>
            </w:r>
          </w:p>
          <w:p w:rsidR="000A05EE" w:rsidRPr="008B3483" w:rsidRDefault="000A05EE">
            <w:pPr>
              <w:widowControl w:val="0"/>
              <w:jc w:val="both"/>
              <w:rPr>
                <w:b/>
              </w:rPr>
            </w:pPr>
            <w:r w:rsidRPr="008B3483">
              <w:rPr>
                <w:b/>
              </w:rPr>
              <w:t xml:space="preserve">complessiva offerta </w:t>
            </w:r>
          </w:p>
          <w:p w:rsidR="000A05EE" w:rsidRPr="008B3483" w:rsidRDefault="000A05EE">
            <w:pPr>
              <w:widowControl w:val="0"/>
              <w:jc w:val="both"/>
              <w:rPr>
                <w:b/>
              </w:rPr>
            </w:pPr>
          </w:p>
          <w:p w:rsidR="000A05EE" w:rsidRDefault="000A05EE">
            <w:pPr>
              <w:widowControl w:val="0"/>
              <w:jc w:val="both"/>
              <w:rPr>
                <w:b/>
              </w:rPr>
            </w:pPr>
            <w:r w:rsidRPr="008B3483">
              <w:rPr>
                <w:b/>
              </w:rPr>
              <w:t>IVA esclusa</w:t>
            </w:r>
          </w:p>
          <w:p w:rsidR="000A05EE" w:rsidRDefault="000A05EE">
            <w:pPr>
              <w:widowControl w:val="0"/>
              <w:jc w:val="both"/>
              <w:rPr>
                <w:b/>
              </w:rPr>
            </w:pPr>
          </w:p>
          <w:p w:rsidR="000A05EE" w:rsidRPr="008B3483" w:rsidRDefault="000A05EE" w:rsidP="000A05E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B*C</w:t>
            </w:r>
          </w:p>
        </w:tc>
      </w:tr>
      <w:tr w:rsidR="000A05EE" w:rsidTr="000A05EE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5EE" w:rsidRDefault="000A05EE" w:rsidP="000A05EE">
            <w:pPr>
              <w:pStyle w:val="Defaul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 xml:space="preserve">SERVIZIO DI PROGETTAZIONE, EROGAZIONE E RENDICONTAZIONE </w:t>
            </w:r>
          </w:p>
          <w:p w:rsidR="000A05EE" w:rsidRDefault="000A05EE" w:rsidP="000A05EE">
            <w:pPr>
              <w:pStyle w:val="Defaul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DEL CORSO DI FORMAZIONE SUL CAMPO </w:t>
            </w:r>
          </w:p>
          <w:p w:rsidR="000A05EE" w:rsidRDefault="000A05EE" w:rsidP="000A05EE">
            <w:pPr>
              <w:pStyle w:val="Defaul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“GRUPPI DI MIGLIORAMENTO IN TEMA DI LEADERSHIP, GESTIONE DEL CAMBIAMENTO E DEI CONFILITTI NEL TEAM DI LAVORO”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0A05EE" w:rsidRDefault="000A05EE" w:rsidP="000A05EE">
            <w:pPr>
              <w:pStyle w:val="Default"/>
              <w:jc w:val="center"/>
              <w:rPr>
                <w:rFonts w:ascii="Times New Roman" w:hAnsi="Times New Roman"/>
                <w:b/>
                <w:bCs/>
              </w:rPr>
            </w:pPr>
          </w:p>
          <w:p w:rsidR="000A05EE" w:rsidRDefault="000A05EE" w:rsidP="000A05EE">
            <w:pPr>
              <w:widowControl w:val="0"/>
              <w:jc w:val="both"/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5EE" w:rsidRDefault="000A05EE" w:rsidP="000A05EE">
            <w:pPr>
              <w:widowControl w:val="0"/>
              <w:jc w:val="both"/>
            </w:pPr>
            <w:r>
              <w:t>€ __________________</w:t>
            </w:r>
          </w:p>
          <w:p w:rsidR="000A05EE" w:rsidRDefault="000A05EE" w:rsidP="000A05EE">
            <w:pPr>
              <w:widowControl w:val="0"/>
              <w:jc w:val="both"/>
            </w:pPr>
          </w:p>
          <w:p w:rsidR="000A05EE" w:rsidRDefault="000A05EE" w:rsidP="000A05EE">
            <w:pPr>
              <w:widowControl w:val="0"/>
              <w:jc w:val="both"/>
            </w:pPr>
          </w:p>
          <w:p w:rsidR="000A05EE" w:rsidRDefault="000A05EE" w:rsidP="000A05EE">
            <w:pPr>
              <w:widowControl w:val="0"/>
              <w:jc w:val="both"/>
            </w:pPr>
            <w:r>
              <w:t>Euro___________________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5EE" w:rsidRDefault="000A05EE" w:rsidP="000A05EE">
            <w:pPr>
              <w:widowControl w:val="0"/>
              <w:jc w:val="both"/>
            </w:pPr>
          </w:p>
          <w:p w:rsidR="000A05EE" w:rsidRDefault="000A05EE" w:rsidP="000A05EE">
            <w:pPr>
              <w:widowControl w:val="0"/>
              <w:jc w:val="both"/>
            </w:pPr>
          </w:p>
          <w:p w:rsidR="000A05EE" w:rsidRDefault="000A05EE" w:rsidP="000A05EE">
            <w:pPr>
              <w:widowControl w:val="0"/>
              <w:jc w:val="center"/>
            </w:pPr>
            <w:r>
              <w:t>12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5EE" w:rsidRDefault="000A05EE" w:rsidP="000A05EE">
            <w:pPr>
              <w:widowControl w:val="0"/>
              <w:jc w:val="both"/>
            </w:pPr>
            <w:r>
              <w:t>€ __________________</w:t>
            </w:r>
          </w:p>
          <w:p w:rsidR="000A05EE" w:rsidRDefault="000A05EE" w:rsidP="000A05EE">
            <w:pPr>
              <w:widowControl w:val="0"/>
              <w:jc w:val="both"/>
            </w:pPr>
          </w:p>
          <w:p w:rsidR="000A05EE" w:rsidRDefault="000A05EE" w:rsidP="000A05EE">
            <w:pPr>
              <w:widowControl w:val="0"/>
              <w:jc w:val="both"/>
            </w:pPr>
          </w:p>
          <w:p w:rsidR="000A05EE" w:rsidRDefault="000A05EE" w:rsidP="000A05EE">
            <w:pPr>
              <w:widowControl w:val="0"/>
              <w:jc w:val="both"/>
            </w:pPr>
            <w:r>
              <w:t>Euro___________________</w:t>
            </w:r>
          </w:p>
        </w:tc>
      </w:tr>
    </w:tbl>
    <w:p w:rsidR="008B3483" w:rsidRDefault="008B3483">
      <w:pPr>
        <w:jc w:val="both"/>
        <w:rPr>
          <w:rFonts w:ascii="Arial" w:hAnsi="Arial" w:cs="Arial"/>
          <w:bCs/>
          <w:sz w:val="18"/>
          <w:szCs w:val="18"/>
        </w:rPr>
      </w:pPr>
    </w:p>
    <w:p w:rsidR="008B3483" w:rsidRDefault="008B3483">
      <w:pPr>
        <w:jc w:val="both"/>
        <w:rPr>
          <w:rFonts w:ascii="Arial" w:hAnsi="Arial" w:cs="Arial"/>
          <w:bCs/>
          <w:sz w:val="18"/>
          <w:szCs w:val="18"/>
        </w:rPr>
      </w:pPr>
    </w:p>
    <w:p w:rsidR="00F23087" w:rsidRDefault="00F23087" w:rsidP="00F23087">
      <w:pPr>
        <w:spacing w:line="100" w:lineRule="atLeas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DI CUI: </w:t>
      </w:r>
    </w:p>
    <w:p w:rsidR="00F23087" w:rsidRDefault="00F23087" w:rsidP="00F23087">
      <w:pPr>
        <w:spacing w:line="100" w:lineRule="atLeast"/>
        <w:rPr>
          <w:rFonts w:ascii="Arial" w:hAnsi="Arial" w:cs="Arial"/>
          <w:sz w:val="18"/>
          <w:szCs w:val="18"/>
        </w:rPr>
      </w:pPr>
    </w:p>
    <w:p w:rsidR="00F23087" w:rsidRDefault="00F23087" w:rsidP="00F23087">
      <w:pPr>
        <w:widowControl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costi della sicurezza afferenti </w:t>
      </w:r>
      <w:proofErr w:type="gramStart"/>
      <w:r>
        <w:rPr>
          <w:rFonts w:ascii="Arial" w:hAnsi="Arial" w:cs="Arial"/>
          <w:sz w:val="18"/>
          <w:szCs w:val="18"/>
        </w:rPr>
        <w:t>l’attività</w:t>
      </w:r>
      <w:proofErr w:type="gramEnd"/>
      <w:r>
        <w:rPr>
          <w:rFonts w:ascii="Arial" w:hAnsi="Arial" w:cs="Arial"/>
          <w:sz w:val="18"/>
          <w:szCs w:val="18"/>
        </w:rPr>
        <w:t xml:space="preserve"> svolta dall’operatore economico che i propri costi per la sicurezza afferenti l’attività d’impresa, di cui all’art. </w:t>
      </w:r>
      <w:r w:rsidR="00B72CEC">
        <w:rPr>
          <w:rFonts w:ascii="Arial" w:hAnsi="Arial" w:cs="Arial"/>
          <w:sz w:val="18"/>
          <w:szCs w:val="18"/>
        </w:rPr>
        <w:t xml:space="preserve">108 comma 9 del </w:t>
      </w:r>
      <w:r>
        <w:rPr>
          <w:rFonts w:ascii="Arial" w:hAnsi="Arial" w:cs="Arial"/>
          <w:sz w:val="18"/>
          <w:szCs w:val="18"/>
        </w:rPr>
        <w:t xml:space="preserve">d.lgs. </w:t>
      </w:r>
      <w:r w:rsidR="00B72CEC">
        <w:rPr>
          <w:rFonts w:ascii="Arial" w:hAnsi="Arial" w:cs="Arial"/>
          <w:sz w:val="18"/>
          <w:szCs w:val="18"/>
        </w:rPr>
        <w:t>36/2023</w:t>
      </w:r>
      <w:r>
        <w:rPr>
          <w:rFonts w:ascii="Arial" w:hAnsi="Arial" w:cs="Arial"/>
          <w:sz w:val="18"/>
          <w:szCs w:val="18"/>
        </w:rPr>
        <w:t xml:space="preserve">, sono i seguenti: </w:t>
      </w:r>
    </w:p>
    <w:p w:rsidR="00F23087" w:rsidRDefault="00F23087" w:rsidP="00F23087">
      <w:pPr>
        <w:widowControl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F23087" w:rsidRDefault="00F23087" w:rsidP="00F23087">
      <w:pPr>
        <w:widowControl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€__________________in </w:t>
      </w:r>
      <w:proofErr w:type="gramStart"/>
      <w:r>
        <w:rPr>
          <w:rFonts w:ascii="Arial" w:hAnsi="Arial" w:cs="Arial"/>
          <w:sz w:val="18"/>
          <w:szCs w:val="18"/>
        </w:rPr>
        <w:t>cifre;  Euro</w:t>
      </w:r>
      <w:proofErr w:type="gramEnd"/>
      <w:r>
        <w:rPr>
          <w:rFonts w:ascii="Arial" w:hAnsi="Arial" w:cs="Arial"/>
          <w:sz w:val="18"/>
          <w:szCs w:val="18"/>
        </w:rPr>
        <w:t>_______________ in lettere</w:t>
      </w:r>
    </w:p>
    <w:p w:rsidR="00F23087" w:rsidRDefault="00F23087" w:rsidP="00F23087">
      <w:pPr>
        <w:widowControl w:val="0"/>
        <w:jc w:val="both"/>
        <w:rPr>
          <w:rFonts w:ascii="Arial" w:hAnsi="Arial" w:cs="Arial"/>
          <w:sz w:val="18"/>
          <w:szCs w:val="18"/>
        </w:rPr>
      </w:pPr>
    </w:p>
    <w:p w:rsidR="00F23087" w:rsidRDefault="00F23087" w:rsidP="00F23087">
      <w:pPr>
        <w:widowControl w:val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costi del personale che i propri costi della manodopera, </w:t>
      </w:r>
      <w:r w:rsidR="00B72CEC">
        <w:rPr>
          <w:rFonts w:ascii="Arial" w:hAnsi="Arial" w:cs="Arial"/>
          <w:sz w:val="18"/>
          <w:szCs w:val="18"/>
        </w:rPr>
        <w:t xml:space="preserve">di cui all’art. 108 comma 9 del d.lgs. 36/2023, </w:t>
      </w:r>
      <w:r>
        <w:rPr>
          <w:rFonts w:ascii="Arial" w:hAnsi="Arial" w:cs="Arial"/>
          <w:sz w:val="18"/>
          <w:szCs w:val="18"/>
        </w:rPr>
        <w:t>sono i seguenti:</w:t>
      </w:r>
    </w:p>
    <w:p w:rsidR="00F23087" w:rsidRDefault="00F23087" w:rsidP="00F23087">
      <w:pPr>
        <w:widowControl w:val="0"/>
        <w:jc w:val="both"/>
        <w:rPr>
          <w:rFonts w:ascii="Arial" w:hAnsi="Arial" w:cs="Arial"/>
          <w:sz w:val="18"/>
          <w:szCs w:val="18"/>
        </w:rPr>
      </w:pPr>
    </w:p>
    <w:p w:rsidR="00F23087" w:rsidRDefault="00F23087" w:rsidP="00F2308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€__________________in </w:t>
      </w:r>
      <w:proofErr w:type="gramStart"/>
      <w:r>
        <w:rPr>
          <w:rFonts w:ascii="Arial" w:hAnsi="Arial" w:cs="Arial"/>
          <w:sz w:val="18"/>
          <w:szCs w:val="18"/>
        </w:rPr>
        <w:t>cifre;  Euro</w:t>
      </w:r>
      <w:proofErr w:type="gramEnd"/>
      <w:r>
        <w:rPr>
          <w:rFonts w:ascii="Arial" w:hAnsi="Arial" w:cs="Arial"/>
          <w:sz w:val="18"/>
          <w:szCs w:val="18"/>
        </w:rPr>
        <w:t>_______________ in lettere</w:t>
      </w:r>
    </w:p>
    <w:p w:rsidR="004D5A67" w:rsidRDefault="004D5A67" w:rsidP="00F23087">
      <w:pPr>
        <w:jc w:val="both"/>
        <w:rPr>
          <w:rFonts w:ascii="Arial" w:hAnsi="Arial" w:cs="Arial"/>
          <w:bCs/>
          <w:sz w:val="18"/>
          <w:szCs w:val="18"/>
        </w:rPr>
      </w:pPr>
    </w:p>
    <w:p w:rsidR="00196844" w:rsidRDefault="00196844">
      <w:pPr>
        <w:widowControl w:val="0"/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:rsidR="00196844" w:rsidRDefault="007B6FEE">
      <w:pPr>
        <w:widowControl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-che i prezzi sopraindicati sono impegnativi e irrevocabili per </w:t>
      </w:r>
      <w:r w:rsidR="009640F4">
        <w:rPr>
          <w:rFonts w:ascii="Arial" w:hAnsi="Arial" w:cs="Arial"/>
          <w:sz w:val="18"/>
          <w:szCs w:val="18"/>
        </w:rPr>
        <w:t>180</w:t>
      </w:r>
      <w:r>
        <w:rPr>
          <w:rFonts w:ascii="Arial" w:hAnsi="Arial" w:cs="Arial"/>
          <w:sz w:val="18"/>
          <w:szCs w:val="18"/>
        </w:rPr>
        <w:t xml:space="preserve"> giorni a decorrere dalla data ultima fissata per la presentazione dell’offerta; </w:t>
      </w:r>
    </w:p>
    <w:p w:rsidR="00196844" w:rsidRDefault="00196844">
      <w:pPr>
        <w:widowControl w:val="0"/>
        <w:jc w:val="both"/>
        <w:rPr>
          <w:rFonts w:ascii="Arial" w:hAnsi="Arial" w:cs="Arial"/>
          <w:sz w:val="18"/>
          <w:szCs w:val="18"/>
        </w:rPr>
      </w:pPr>
    </w:p>
    <w:p w:rsidR="00196844" w:rsidRDefault="007B6FEE">
      <w:pPr>
        <w:widowControl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che l’aliquota IVA applicata è il _______%</w:t>
      </w:r>
    </w:p>
    <w:p w:rsidR="00196844" w:rsidRDefault="00196844">
      <w:pPr>
        <w:widowControl w:val="0"/>
        <w:jc w:val="both"/>
        <w:rPr>
          <w:rFonts w:ascii="Arial" w:hAnsi="Arial" w:cs="Arial"/>
          <w:sz w:val="18"/>
          <w:szCs w:val="18"/>
        </w:rPr>
      </w:pPr>
    </w:p>
    <w:p w:rsidR="00196844" w:rsidRDefault="007B6FEE">
      <w:pPr>
        <w:widowControl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che il valore economico della parte di appalto che intende dare in subappalto è il </w:t>
      </w:r>
      <w:proofErr w:type="gramStart"/>
      <w:r>
        <w:rPr>
          <w:rFonts w:ascii="Arial" w:hAnsi="Arial" w:cs="Arial"/>
          <w:sz w:val="18"/>
          <w:szCs w:val="18"/>
        </w:rPr>
        <w:t>seguente:_</w:t>
      </w:r>
      <w:proofErr w:type="gramEnd"/>
      <w:r>
        <w:rPr>
          <w:rFonts w:ascii="Arial" w:hAnsi="Arial" w:cs="Arial"/>
          <w:sz w:val="18"/>
          <w:szCs w:val="18"/>
        </w:rPr>
        <w:t>_________________________________</w:t>
      </w:r>
    </w:p>
    <w:p w:rsidR="00196844" w:rsidRDefault="00196844">
      <w:pPr>
        <w:widowControl w:val="0"/>
        <w:jc w:val="both"/>
        <w:rPr>
          <w:rFonts w:ascii="Arial" w:hAnsi="Arial" w:cs="Arial"/>
          <w:sz w:val="18"/>
          <w:szCs w:val="18"/>
        </w:rPr>
      </w:pPr>
    </w:p>
    <w:p w:rsidR="003F5516" w:rsidRPr="00794B58" w:rsidRDefault="003F5516">
      <w:pPr>
        <w:widowControl w:val="0"/>
        <w:jc w:val="both"/>
        <w:rPr>
          <w:rFonts w:ascii="Arial" w:hAnsi="Arial" w:cs="Arial"/>
          <w:sz w:val="16"/>
          <w:szCs w:val="16"/>
        </w:rPr>
      </w:pPr>
      <w:r w:rsidRPr="00794B58">
        <w:rPr>
          <w:rFonts w:ascii="Arial" w:hAnsi="Arial" w:cs="Arial"/>
          <w:sz w:val="16"/>
          <w:szCs w:val="16"/>
        </w:rPr>
        <w:t xml:space="preserve">L’importo degli oneri per la sicurezza da interferenze, non soggetti a ribasso, è pari a € 0,00. </w:t>
      </w:r>
      <w:proofErr w:type="gramStart"/>
      <w:r w:rsidRPr="00794B58">
        <w:rPr>
          <w:rFonts w:ascii="Arial" w:hAnsi="Arial" w:cs="Arial"/>
          <w:sz w:val="16"/>
          <w:szCs w:val="16"/>
        </w:rPr>
        <w:t>E’</w:t>
      </w:r>
      <w:proofErr w:type="gramEnd"/>
      <w:r w:rsidRPr="00794B58">
        <w:rPr>
          <w:rFonts w:ascii="Arial" w:hAnsi="Arial" w:cs="Arial"/>
          <w:sz w:val="16"/>
          <w:szCs w:val="16"/>
        </w:rPr>
        <w:t xml:space="preserve"> onere del fornitore, qualora rilevasse la presenza di rischi diversi e/o ulteriori proporre l’integrazione del DUVRI e/o l’integrazione dell’importo degli oneri da interferenza</w:t>
      </w:r>
    </w:p>
    <w:p w:rsidR="00196844" w:rsidRDefault="00196844">
      <w:pPr>
        <w:widowControl w:val="0"/>
        <w:jc w:val="both"/>
        <w:rPr>
          <w:rFonts w:ascii="Arial" w:hAnsi="Arial" w:cs="Arial"/>
          <w:sz w:val="18"/>
          <w:szCs w:val="18"/>
        </w:rPr>
      </w:pPr>
    </w:p>
    <w:p w:rsidR="00196844" w:rsidRDefault="007B6FEE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Dichiara altresì:</w:t>
      </w:r>
    </w:p>
    <w:p w:rsidR="00196844" w:rsidRDefault="007B6FEE">
      <w:pPr>
        <w:widowControl w:val="0"/>
        <w:numPr>
          <w:ilvl w:val="0"/>
          <w:numId w:val="1"/>
        </w:numPr>
        <w:suppressAutoHyphens/>
        <w:spacing w:line="240" w:lineRule="exact"/>
        <w:ind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aver preso integrale conoscenza delle clausole tutte e di tutti gli specifici oneri, tempi e modalità di esecuzione contenuti nella documentazione di gara e manifesta la sua piena </w:t>
      </w:r>
      <w:proofErr w:type="spellStart"/>
      <w:r>
        <w:rPr>
          <w:rFonts w:ascii="Arial" w:hAnsi="Arial" w:cs="Arial"/>
          <w:sz w:val="18"/>
          <w:szCs w:val="18"/>
        </w:rPr>
        <w:t>ed</w:t>
      </w:r>
      <w:proofErr w:type="spellEnd"/>
      <w:r>
        <w:rPr>
          <w:rFonts w:ascii="Arial" w:hAnsi="Arial" w:cs="Arial"/>
          <w:sz w:val="18"/>
          <w:szCs w:val="18"/>
        </w:rPr>
        <w:t xml:space="preserve"> incondizionata accettazione delle suddette clausole, senza riserva alcuna;</w:t>
      </w:r>
    </w:p>
    <w:p w:rsidR="00196844" w:rsidRDefault="007B6FEE">
      <w:pPr>
        <w:widowControl w:val="0"/>
        <w:numPr>
          <w:ilvl w:val="0"/>
          <w:numId w:val="1"/>
        </w:numPr>
        <w:suppressAutoHyphens/>
        <w:spacing w:line="240" w:lineRule="exact"/>
        <w:ind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integrale conoscenza di tutte le condizioni locali e ambientali, nonché di tutte le circostanze generali e particolari che possono aver influito sulla determinazione dei prezzi e delle condizioni contrattuali e che possono riflettersi sull'esecuzione del servizio, e di aver giudicato i prezzi medesimi nel loro complesso remunerativi e tali da consentire l’offerta presentata.</w:t>
      </w:r>
    </w:p>
    <w:p w:rsidR="00196844" w:rsidRDefault="00196844">
      <w:pPr>
        <w:widowControl w:val="0"/>
        <w:jc w:val="both"/>
        <w:rPr>
          <w:rFonts w:ascii="Arial" w:hAnsi="Arial" w:cs="Arial"/>
          <w:sz w:val="18"/>
          <w:szCs w:val="18"/>
        </w:rPr>
      </w:pPr>
    </w:p>
    <w:p w:rsidR="00196844" w:rsidRDefault="007B6FEE">
      <w:pPr>
        <w:widowControl w:val="0"/>
        <w:jc w:val="both"/>
      </w:pPr>
      <w:r>
        <w:rPr>
          <w:rFonts w:ascii="Arial" w:hAnsi="Arial" w:cs="Arial"/>
          <w:b/>
          <w:i/>
          <w:sz w:val="18"/>
          <w:szCs w:val="18"/>
        </w:rPr>
        <w:t>Il presente documento va firmato digitalmente.</w:t>
      </w:r>
    </w:p>
    <w:sectPr w:rsidR="00196844">
      <w:headerReference w:type="default" r:id="rId8"/>
      <w:footerReference w:type="default" r:id="rId9"/>
      <w:pgSz w:w="16838" w:h="11906" w:orient="landscape"/>
      <w:pgMar w:top="1134" w:right="1417" w:bottom="1134" w:left="1134" w:header="708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27B" w:rsidRDefault="007B6FEE">
      <w:r>
        <w:separator/>
      </w:r>
    </w:p>
  </w:endnote>
  <w:endnote w:type="continuationSeparator" w:id="0">
    <w:p w:rsidR="00E2427B" w:rsidRDefault="007B6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844" w:rsidRDefault="007B6FEE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7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7470" cy="174625"/>
              <wp:effectExtent l="0" t="0" r="0" b="0"/>
              <wp:wrapSquare wrapText="largest"/>
              <wp:docPr id="3" name="Cornic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96844" w:rsidRDefault="007B6FEE">
                          <w:pPr>
                            <w:pStyle w:val="Pidipagina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065FA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Cornice2" o:spid="_x0000_s1027" style="position:absolute;margin-left:-45.1pt;margin-top:.05pt;width:6.1pt;height:13.75pt;z-index:-50331647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" filled="f" stroked="f">
              <v:textbox style="mso-fit-shape-to-text:t" inset="0,0,0,0">
                <w:txbxContent>
                  <w:p w:rsidR="00196844" w:rsidRDefault="007B6FEE">
                    <w:pPr>
                      <w:pStyle w:val="Pidipagina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065FA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27B" w:rsidRDefault="007B6FEE">
      <w:r>
        <w:separator/>
      </w:r>
    </w:p>
  </w:footnote>
  <w:footnote w:type="continuationSeparator" w:id="0">
    <w:p w:rsidR="00E2427B" w:rsidRDefault="007B6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844" w:rsidRDefault="007B6FEE">
    <w:pPr>
      <w:ind w:left="9064" w:hanging="568"/>
      <w:jc w:val="both"/>
      <w:rPr>
        <w:rFonts w:ascii="Garamond" w:hAnsi="Garamond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" behindDoc="1" locked="0" layoutInCell="1" allowOverlap="1" wp14:anchorId="558551E4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3520" cy="251460"/>
              <wp:effectExtent l="635" t="0" r="2540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2920" cy="250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96844" w:rsidRDefault="00196844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58551E4" id="Casella di testo 1" o:spid="_x0000_s1026" style="position:absolute;left:0;text-align:left;margin-left:-33.4pt;margin-top:7.1pt;width:117.6pt;height:19.8pt;z-index:-5033164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" stroked="f">
              <v:textbox style="mso-fit-shape-to-text:t">
                <w:txbxContent>
                  <w:p w:rsidR="00196844" w:rsidRDefault="00196844">
                    <w:pPr>
                      <w:pStyle w:val="Contenutocornice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ascii="Garamond" w:hAnsi="Garamond"/>
        <w:sz w:val="18"/>
        <w:szCs w:val="18"/>
      </w:rPr>
      <w:t xml:space="preserve">ALLEGATO </w:t>
    </w:r>
    <w:r w:rsidR="005532B4">
      <w:rPr>
        <w:rFonts w:ascii="Garamond" w:hAnsi="Garamond"/>
        <w:sz w:val="18"/>
        <w:szCs w:val="18"/>
      </w:rPr>
      <w:t>2</w:t>
    </w:r>
  </w:p>
  <w:p w:rsidR="00196844" w:rsidRDefault="00196844">
    <w:pPr>
      <w:ind w:left="1276" w:hanging="1276"/>
      <w:jc w:val="both"/>
      <w:rPr>
        <w:rFonts w:ascii="Garamond" w:hAnsi="Garamond"/>
        <w:bCs/>
        <w:sz w:val="20"/>
        <w:szCs w:val="20"/>
      </w:rPr>
    </w:pPr>
  </w:p>
  <w:p w:rsidR="00196844" w:rsidRDefault="007B6FEE">
    <w:pPr>
      <w:ind w:left="1276" w:hanging="1276"/>
      <w:jc w:val="both"/>
      <w:rPr>
        <w:rFonts w:ascii="Garamond" w:hAnsi="Garamond"/>
        <w:bCs/>
        <w:sz w:val="20"/>
        <w:szCs w:val="20"/>
      </w:rPr>
    </w:pPr>
    <w:r>
      <w:rPr>
        <w:rFonts w:ascii="Garamond" w:hAnsi="Garamond"/>
        <w:bCs/>
        <w:sz w:val="20"/>
        <w:szCs w:val="20"/>
      </w:rPr>
      <w:t xml:space="preserve">Modello Offerta economica </w:t>
    </w:r>
  </w:p>
  <w:p w:rsidR="00196844" w:rsidRDefault="00196844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A1105"/>
    <w:multiLevelType w:val="multilevel"/>
    <w:tmpl w:val="3584572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</w:lvl>
    <w:lvl w:ilvl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1" w15:restartNumberingAfterBreak="0">
    <w:nsid w:val="65B64BD3"/>
    <w:multiLevelType w:val="multilevel"/>
    <w:tmpl w:val="2E12C96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844"/>
    <w:rsid w:val="0000574C"/>
    <w:rsid w:val="00032E47"/>
    <w:rsid w:val="0005092C"/>
    <w:rsid w:val="000522FC"/>
    <w:rsid w:val="0007263E"/>
    <w:rsid w:val="000938CB"/>
    <w:rsid w:val="000A05EE"/>
    <w:rsid w:val="000A4EA4"/>
    <w:rsid w:val="00196844"/>
    <w:rsid w:val="00244574"/>
    <w:rsid w:val="002646C0"/>
    <w:rsid w:val="00287EE4"/>
    <w:rsid w:val="002B0604"/>
    <w:rsid w:val="002E4952"/>
    <w:rsid w:val="00387F5D"/>
    <w:rsid w:val="003928D8"/>
    <w:rsid w:val="003A585C"/>
    <w:rsid w:val="003F5516"/>
    <w:rsid w:val="004705AF"/>
    <w:rsid w:val="0048312F"/>
    <w:rsid w:val="004917AE"/>
    <w:rsid w:val="004C500E"/>
    <w:rsid w:val="004D5A67"/>
    <w:rsid w:val="00537C8A"/>
    <w:rsid w:val="005532B4"/>
    <w:rsid w:val="005A7DD2"/>
    <w:rsid w:val="005D6985"/>
    <w:rsid w:val="006F2BCF"/>
    <w:rsid w:val="00794B58"/>
    <w:rsid w:val="007B3AA0"/>
    <w:rsid w:val="007B6FEE"/>
    <w:rsid w:val="008B3483"/>
    <w:rsid w:val="008E66FF"/>
    <w:rsid w:val="009065FA"/>
    <w:rsid w:val="009361AC"/>
    <w:rsid w:val="00962FD0"/>
    <w:rsid w:val="009640F4"/>
    <w:rsid w:val="009D75E4"/>
    <w:rsid w:val="00A558B3"/>
    <w:rsid w:val="00B10D9F"/>
    <w:rsid w:val="00B11D72"/>
    <w:rsid w:val="00B7117D"/>
    <w:rsid w:val="00B72CEC"/>
    <w:rsid w:val="00B908B8"/>
    <w:rsid w:val="00B9154A"/>
    <w:rsid w:val="00BF3042"/>
    <w:rsid w:val="00C3154D"/>
    <w:rsid w:val="00C632EF"/>
    <w:rsid w:val="00DF75BB"/>
    <w:rsid w:val="00E2427B"/>
    <w:rsid w:val="00E32D51"/>
    <w:rsid w:val="00E946B9"/>
    <w:rsid w:val="00ED4BF8"/>
    <w:rsid w:val="00F011A9"/>
    <w:rsid w:val="00F04BD5"/>
    <w:rsid w:val="00F23087"/>
    <w:rsid w:val="00F232C1"/>
    <w:rsid w:val="00F73367"/>
    <w:rsid w:val="00FF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83690F-0963-42FA-8A78-3F990FDCB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72A5D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sz w:val="32"/>
      <w:szCs w:val="32"/>
      <w:lang w:val="x-none" w:eastAsia="x-none"/>
    </w:rPr>
  </w:style>
  <w:style w:type="paragraph" w:styleId="Titolo2">
    <w:name w:val="heading 2"/>
    <w:basedOn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link w:val="Titolo5Carattere"/>
    <w:qFormat/>
    <w:rsid w:val="00280583"/>
    <w:pPr>
      <w:keepNext/>
      <w:tabs>
        <w:tab w:val="left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link w:val="Titolo6Carattere"/>
    <w:qFormat/>
    <w:rsid w:val="00280583"/>
    <w:pPr>
      <w:keepNext/>
      <w:tabs>
        <w:tab w:val="left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link w:val="Titolo7Carattere"/>
    <w:qFormat/>
    <w:rsid w:val="00280583"/>
    <w:pPr>
      <w:keepNext/>
      <w:tabs>
        <w:tab w:val="left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link w:val="Titolo8Carattere"/>
    <w:qFormat/>
    <w:rsid w:val="00280583"/>
    <w:pPr>
      <w:keepNext/>
      <w:tabs>
        <w:tab w:val="left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link w:val="Titolo9Carattere"/>
    <w:qFormat/>
    <w:rsid w:val="00280583"/>
    <w:pPr>
      <w:keepNext/>
      <w:tabs>
        <w:tab w:val="left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280583"/>
    <w:rPr>
      <w:rFonts w:ascii="Arial" w:eastAsia="Times New Roman" w:hAnsi="Arial" w:cs="Times New Roman"/>
      <w:b/>
      <w:bCs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qFormat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qFormat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qFormat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qFormat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qFormat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qFormat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qFormat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character" w:customStyle="1" w:styleId="CorpotestoCarattere">
    <w:name w:val="Corpo testo Carattere"/>
    <w:basedOn w:val="Carpredefinitoparagrafo"/>
    <w:link w:val="Corpodeltesto"/>
    <w:uiPriority w:val="99"/>
    <w:qFormat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qFormat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StileStile11ptNonGrassettoSinistro0cmPrimariga0cmCarattere">
    <w:name w:val="Stile Stile 11 pt Non Grassetto Sinistro:  0 cm Prima riga:  0 cm + Carattere"/>
    <w:qFormat/>
    <w:rsid w:val="00280583"/>
    <w:rPr>
      <w:b/>
      <w:bCs/>
      <w:sz w:val="22"/>
      <w:szCs w:val="22"/>
      <w:lang w:val="it-IT" w:eastAsia="it-IT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qFormat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qFormat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semiHidden/>
    <w:qFormat/>
    <w:rsid w:val="00280583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qFormat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CollegamentoInternet">
    <w:name w:val="Collegamento Internet"/>
    <w:uiPriority w:val="99"/>
    <w:rsid w:val="00280583"/>
    <w:rPr>
      <w:color w:val="0000FF"/>
      <w:u w:val="singl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qFormat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qFormat/>
    <w:rsid w:val="00280583"/>
  </w:style>
  <w:style w:type="character" w:customStyle="1" w:styleId="Enfasi">
    <w:name w:val="Enfasi"/>
    <w:qFormat/>
    <w:rsid w:val="00280583"/>
    <w:rPr>
      <w:i/>
      <w:iCs/>
    </w:rPr>
  </w:style>
  <w:style w:type="character" w:customStyle="1" w:styleId="SoggettocommentoCarattere">
    <w:name w:val="Soggetto commento Carattere"/>
    <w:basedOn w:val="TestocommentoCarattere"/>
    <w:link w:val="Soggettocommento"/>
    <w:qFormat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qFormat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WW8Num1z0">
    <w:name w:val="WW8Num1z0"/>
    <w:qFormat/>
    <w:rsid w:val="00280583"/>
  </w:style>
  <w:style w:type="character" w:customStyle="1" w:styleId="WW8Num1z1">
    <w:name w:val="WW8Num1z1"/>
    <w:qFormat/>
    <w:rsid w:val="00280583"/>
  </w:style>
  <w:style w:type="character" w:customStyle="1" w:styleId="WW8Num1z2">
    <w:name w:val="WW8Num1z2"/>
    <w:qFormat/>
    <w:rsid w:val="00280583"/>
  </w:style>
  <w:style w:type="character" w:customStyle="1" w:styleId="WW8Num1z3">
    <w:name w:val="WW8Num1z3"/>
    <w:qFormat/>
    <w:rsid w:val="00280583"/>
  </w:style>
  <w:style w:type="character" w:customStyle="1" w:styleId="WW8Num1z4">
    <w:name w:val="WW8Num1z4"/>
    <w:qFormat/>
    <w:rsid w:val="00280583"/>
  </w:style>
  <w:style w:type="character" w:customStyle="1" w:styleId="WW8Num1z5">
    <w:name w:val="WW8Num1z5"/>
    <w:qFormat/>
    <w:rsid w:val="00280583"/>
  </w:style>
  <w:style w:type="character" w:customStyle="1" w:styleId="WW8Num1z6">
    <w:name w:val="WW8Num1z6"/>
    <w:qFormat/>
    <w:rsid w:val="00280583"/>
  </w:style>
  <w:style w:type="character" w:customStyle="1" w:styleId="WW8Num1z7">
    <w:name w:val="WW8Num1z7"/>
    <w:qFormat/>
    <w:rsid w:val="00280583"/>
  </w:style>
  <w:style w:type="character" w:customStyle="1" w:styleId="WW8Num1z8">
    <w:name w:val="WW8Num1z8"/>
    <w:qFormat/>
    <w:rsid w:val="00280583"/>
  </w:style>
  <w:style w:type="character" w:customStyle="1" w:styleId="WW8Num2z0">
    <w:name w:val="WW8Num2z0"/>
    <w:qFormat/>
    <w:rsid w:val="00280583"/>
  </w:style>
  <w:style w:type="character" w:customStyle="1" w:styleId="WW8Num3z0">
    <w:name w:val="WW8Num3z0"/>
    <w:qFormat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qFormat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qFormat/>
    <w:rsid w:val="00280583"/>
    <w:rPr>
      <w:rFonts w:ascii="Symbol" w:hAnsi="Symbol" w:cs="Symbol"/>
      <w:color w:val="00000A"/>
    </w:rPr>
  </w:style>
  <w:style w:type="character" w:customStyle="1" w:styleId="WW8Num6z0">
    <w:name w:val="WW8Num6z0"/>
    <w:qFormat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qFormat/>
    <w:rsid w:val="00280583"/>
    <w:rPr>
      <w:rFonts w:ascii="Symbol" w:hAnsi="Symbol" w:cs="Symbol"/>
      <w:color w:val="00000A"/>
    </w:rPr>
  </w:style>
  <w:style w:type="character" w:customStyle="1" w:styleId="WW8Num8z0">
    <w:name w:val="WW8Num8z0"/>
    <w:qFormat/>
    <w:rsid w:val="00280583"/>
    <w:rPr>
      <w:rFonts w:ascii="Symbol" w:hAnsi="Symbol" w:cs="Symbol"/>
    </w:rPr>
  </w:style>
  <w:style w:type="character" w:customStyle="1" w:styleId="WW8Num9z0">
    <w:name w:val="WW8Num9z0"/>
    <w:qFormat/>
    <w:rsid w:val="00280583"/>
    <w:rPr>
      <w:rFonts w:ascii="Symbol" w:hAnsi="Symbol" w:cs="Symbol"/>
    </w:rPr>
  </w:style>
  <w:style w:type="character" w:customStyle="1" w:styleId="WW8Num3z1">
    <w:name w:val="WW8Num3z1"/>
    <w:qFormat/>
    <w:rsid w:val="00280583"/>
    <w:rPr>
      <w:rFonts w:ascii="Courier New" w:hAnsi="Courier New" w:cs="Courier New"/>
    </w:rPr>
  </w:style>
  <w:style w:type="character" w:customStyle="1" w:styleId="WW8Num3z2">
    <w:name w:val="WW8Num3z2"/>
    <w:qFormat/>
    <w:rsid w:val="00280583"/>
    <w:rPr>
      <w:rFonts w:ascii="Wingdings" w:hAnsi="Wingdings" w:cs="Wingdings"/>
    </w:rPr>
  </w:style>
  <w:style w:type="character" w:customStyle="1" w:styleId="WW8Num3z3">
    <w:name w:val="WW8Num3z3"/>
    <w:qFormat/>
    <w:rsid w:val="00280583"/>
    <w:rPr>
      <w:rFonts w:ascii="Symbol" w:hAnsi="Symbol" w:cs="Symbol"/>
    </w:rPr>
  </w:style>
  <w:style w:type="character" w:customStyle="1" w:styleId="WW8Num5z1">
    <w:name w:val="WW8Num5z1"/>
    <w:qFormat/>
    <w:rsid w:val="00280583"/>
    <w:rPr>
      <w:rFonts w:ascii="Courier New" w:hAnsi="Courier New" w:cs="Courier New"/>
    </w:rPr>
  </w:style>
  <w:style w:type="character" w:customStyle="1" w:styleId="WW8Num5z2">
    <w:name w:val="WW8Num5z2"/>
    <w:qFormat/>
    <w:rsid w:val="00280583"/>
    <w:rPr>
      <w:rFonts w:ascii="Wingdings" w:hAnsi="Wingdings" w:cs="Wingdings"/>
    </w:rPr>
  </w:style>
  <w:style w:type="character" w:customStyle="1" w:styleId="WW8Num5z3">
    <w:name w:val="WW8Num5z3"/>
    <w:qFormat/>
    <w:rsid w:val="00280583"/>
    <w:rPr>
      <w:rFonts w:ascii="Symbol" w:hAnsi="Symbol" w:cs="Symbol"/>
    </w:rPr>
  </w:style>
  <w:style w:type="character" w:customStyle="1" w:styleId="WW8Num6z1">
    <w:name w:val="WW8Num6z1"/>
    <w:qFormat/>
    <w:rsid w:val="00280583"/>
    <w:rPr>
      <w:rFonts w:ascii="Courier New" w:hAnsi="Courier New" w:cs="Courier New"/>
    </w:rPr>
  </w:style>
  <w:style w:type="character" w:customStyle="1" w:styleId="WW8Num6z2">
    <w:name w:val="WW8Num6z2"/>
    <w:qFormat/>
    <w:rsid w:val="00280583"/>
    <w:rPr>
      <w:rFonts w:ascii="Wingdings" w:hAnsi="Wingdings" w:cs="Wingdings"/>
    </w:rPr>
  </w:style>
  <w:style w:type="character" w:customStyle="1" w:styleId="WW8Num7z1">
    <w:name w:val="WW8Num7z1"/>
    <w:qFormat/>
    <w:rsid w:val="00280583"/>
    <w:rPr>
      <w:rFonts w:ascii="Courier New" w:hAnsi="Courier New" w:cs="Courier New"/>
    </w:rPr>
  </w:style>
  <w:style w:type="character" w:customStyle="1" w:styleId="WW8Num7z2">
    <w:name w:val="WW8Num7z2"/>
    <w:qFormat/>
    <w:rsid w:val="00280583"/>
    <w:rPr>
      <w:rFonts w:ascii="Wingdings" w:hAnsi="Wingdings" w:cs="Wingdings"/>
    </w:rPr>
  </w:style>
  <w:style w:type="character" w:customStyle="1" w:styleId="WW8Num7z3">
    <w:name w:val="WW8Num7z3"/>
    <w:qFormat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qFormat/>
    <w:rsid w:val="00280583"/>
  </w:style>
  <w:style w:type="character" w:customStyle="1" w:styleId="Caratteredellanota">
    <w:name w:val="Carattere della nota"/>
    <w:qFormat/>
    <w:rsid w:val="00280583"/>
    <w:rPr>
      <w:vertAlign w:val="superscript"/>
    </w:rPr>
  </w:style>
  <w:style w:type="character" w:customStyle="1" w:styleId="Rimandocommento1">
    <w:name w:val="Rimando commento1"/>
    <w:qFormat/>
    <w:rsid w:val="00280583"/>
    <w:rPr>
      <w:sz w:val="16"/>
      <w:szCs w:val="16"/>
    </w:rPr>
  </w:style>
  <w:style w:type="character" w:customStyle="1" w:styleId="Caratteredinumerazione">
    <w:name w:val="Carattere di numerazione"/>
    <w:qFormat/>
    <w:rsid w:val="00280583"/>
  </w:style>
  <w:style w:type="character" w:customStyle="1" w:styleId="Punti">
    <w:name w:val="Punti"/>
    <w:qFormat/>
    <w:rsid w:val="00280583"/>
    <w:rPr>
      <w:rFonts w:ascii="OpenSymbol" w:eastAsia="OpenSymbol" w:hAnsi="OpenSymbol" w:cs="OpenSymbol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qFormat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uiPriority w:val="99"/>
    <w:unhideWhenUsed/>
    <w:qFormat/>
    <w:rsid w:val="00280583"/>
    <w:rPr>
      <w:vertAlign w:val="superscript"/>
    </w:rPr>
  </w:style>
  <w:style w:type="character" w:customStyle="1" w:styleId="ListLabel1">
    <w:name w:val="ListLabel 1"/>
    <w:qFormat/>
    <w:rPr>
      <w:rFonts w:cs="Arial"/>
    </w:rPr>
  </w:style>
  <w:style w:type="character" w:customStyle="1" w:styleId="ListLabel2">
    <w:name w:val="ListLabel 2"/>
    <w:qFormat/>
    <w:rPr>
      <w:b/>
      <w:i w:val="0"/>
      <w:sz w:val="28"/>
      <w:szCs w:val="28"/>
    </w:rPr>
  </w:style>
  <w:style w:type="character" w:customStyle="1" w:styleId="ListLabel3">
    <w:name w:val="ListLabel 3"/>
    <w:qFormat/>
    <w:rPr>
      <w:b/>
      <w:i w:val="0"/>
      <w:sz w:val="20"/>
      <w:szCs w:val="20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b/>
      <w:sz w:val="20"/>
      <w:szCs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color w:val="00000A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b/>
      <w:i w:val="0"/>
      <w:sz w:val="20"/>
    </w:rPr>
  </w:style>
  <w:style w:type="character" w:customStyle="1" w:styleId="ListLabel12">
    <w:name w:val="ListLabel 12"/>
    <w:qFormat/>
    <w:rPr>
      <w:b/>
    </w:rPr>
  </w:style>
  <w:style w:type="paragraph" w:styleId="Titolo">
    <w:name w:val="Title"/>
    <w:basedOn w:val="Normale"/>
    <w:next w:val="Corpodeltesto"/>
    <w:link w:val="TitoloCaratter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">
    <w:name w:val="Corpo del testo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280583"/>
    <w:pPr>
      <w:suppressLineNumbers/>
      <w:suppressAutoHyphens/>
    </w:pPr>
    <w:rPr>
      <w:rFonts w:cs="Mangal"/>
      <w:lang w:eastAsia="ar-SA"/>
    </w:rPr>
  </w:style>
  <w:style w:type="paragraph" w:styleId="Rientrocorpodeltesto2">
    <w:name w:val="Body Text Indent 2"/>
    <w:basedOn w:val="Normale"/>
    <w:link w:val="Rientrocorpodeltesto2Carattere"/>
    <w:qFormat/>
    <w:rsid w:val="00280583"/>
    <w:pPr>
      <w:ind w:left="284"/>
      <w:jc w:val="both"/>
    </w:pPr>
    <w:rPr>
      <w:szCs w:val="20"/>
    </w:rPr>
  </w:style>
  <w:style w:type="paragraph" w:customStyle="1" w:styleId="Corpodeltesto23">
    <w:name w:val="Corpo del testo 23"/>
    <w:basedOn w:val="Normale"/>
    <w:qFormat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qFormat/>
    <w:rsid w:val="00280583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link w:val="Rientrocorpodeltesto3Carattere"/>
    <w:qFormat/>
    <w:rsid w:val="00280583"/>
    <w:pPr>
      <w:ind w:firstLine="900"/>
    </w:pPr>
    <w:rPr>
      <w:i/>
      <w:iCs/>
    </w:rPr>
  </w:style>
  <w:style w:type="paragraph" w:customStyle="1" w:styleId="Default">
    <w:name w:val="Default"/>
    <w:qFormat/>
    <w:rsid w:val="00280583"/>
    <w:pPr>
      <w:spacing w:line="240" w:lineRule="auto"/>
    </w:pPr>
    <w:rPr>
      <w:rFonts w:ascii="TimesNewRoman" w:eastAsia="Times New Roman" w:hAnsi="TimesNewRoman" w:cs="Times New Roman"/>
      <w:color w:val="00000A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qFormat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paragraph" w:customStyle="1" w:styleId="rientro">
    <w:name w:val="rientro"/>
    <w:autoRedefine/>
    <w:qFormat/>
    <w:rsid w:val="00280583"/>
    <w:pPr>
      <w:tabs>
        <w:tab w:val="left" w:pos="709"/>
      </w:tabs>
      <w:spacing w:line="276" w:lineRule="auto"/>
      <w:ind w:firstLine="708"/>
      <w:jc w:val="both"/>
    </w:pPr>
    <w:rPr>
      <w:rFonts w:ascii="Times New Roman" w:eastAsia="Times New Roman" w:hAnsi="Times New Roman" w:cs="Arial"/>
      <w:color w:val="00000A"/>
      <w:sz w:val="24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qFormat/>
    <w:rsid w:val="00280583"/>
    <w:pPr>
      <w:contextualSpacing/>
    </w:pPr>
  </w:style>
  <w:style w:type="paragraph" w:styleId="Testonormale">
    <w:name w:val="Plain Text"/>
    <w:basedOn w:val="Normale"/>
    <w:link w:val="TestonormaleCarattere"/>
    <w:uiPriority w:val="99"/>
    <w:qFormat/>
    <w:rsid w:val="00280583"/>
    <w:rPr>
      <w:rFonts w:ascii="Courier New" w:hAnsi="Courier New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paragraph" w:customStyle="1" w:styleId="Titoloprincipale">
    <w:name w:val="Titolo principale"/>
    <w:basedOn w:val="Normale"/>
    <w:qFormat/>
    <w:rsid w:val="00280583"/>
    <w:pPr>
      <w:jc w:val="center"/>
    </w:pPr>
    <w:rPr>
      <w:i/>
      <w:iCs/>
      <w:sz w:val="22"/>
    </w:rPr>
  </w:style>
  <w:style w:type="paragraph" w:styleId="Corpodeltesto2">
    <w:name w:val="Body Text 2"/>
    <w:basedOn w:val="Normale"/>
    <w:link w:val="Corpodeltesto2Carattere"/>
    <w:qFormat/>
    <w:rsid w:val="00280583"/>
    <w:pPr>
      <w:tabs>
        <w:tab w:val="left" w:pos="709"/>
      </w:tabs>
      <w:overflowPunct w:val="0"/>
      <w:ind w:left="360" w:hanging="360"/>
      <w:jc w:val="both"/>
      <w:textAlignment w:val="baseline"/>
    </w:pPr>
    <w:rPr>
      <w:rFonts w:ascii="Arial" w:hAnsi="Arial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qFormat/>
    <w:rsid w:val="00280583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qFormat/>
    <w:rsid w:val="00280583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qFormat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paragraph" w:styleId="Indice1">
    <w:name w:val="index 1"/>
    <w:basedOn w:val="Normale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paragraph" w:styleId="Soggettocommento">
    <w:name w:val="annotation subject"/>
    <w:basedOn w:val="Testocommento"/>
    <w:link w:val="SoggettocommentoCarattere"/>
    <w:qFormat/>
    <w:rsid w:val="00280583"/>
    <w:rPr>
      <w:b/>
      <w:bCs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paragraph" w:styleId="NormaleWeb">
    <w:name w:val="Normal (Web)"/>
    <w:basedOn w:val="Normale"/>
    <w:uiPriority w:val="99"/>
    <w:qFormat/>
    <w:rsid w:val="00280583"/>
    <w:pPr>
      <w:spacing w:beforeAutospacing="1" w:afterAutospacing="1"/>
    </w:p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link w:val="ParagrafoelencoCaratter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ntestazione1">
    <w:name w:val="Intestazione1"/>
    <w:basedOn w:val="Normale"/>
    <w:qFormat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qFormat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Corpodeltesto21">
    <w:name w:val="Corpo del testo 21"/>
    <w:basedOn w:val="Normale"/>
    <w:qFormat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qFormat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qFormat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qFormat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qFormat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qFormat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qFormat/>
    <w:rsid w:val="00280583"/>
    <w:pPr>
      <w:tabs>
        <w:tab w:val="left" w:pos="709"/>
      </w:tabs>
      <w:suppressAutoHyphens/>
      <w:overflowPunct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qFormat/>
    <w:rsid w:val="00280583"/>
    <w:pPr>
      <w:widowControl w:val="0"/>
      <w:suppressAutoHyphens/>
      <w:overflowPunct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color w:val="00000A"/>
      <w:szCs w:val="20"/>
      <w:lang w:val="en-US" w:eastAsia="ar-SA"/>
    </w:rPr>
  </w:style>
  <w:style w:type="paragraph" w:customStyle="1" w:styleId="Testodelblocco1">
    <w:name w:val="Testo del blocco1"/>
    <w:basedOn w:val="Normale"/>
    <w:qFormat/>
    <w:rsid w:val="00280583"/>
    <w:pPr>
      <w:suppressAutoHyphens/>
      <w:spacing w:line="340" w:lineRule="exact"/>
      <w:jc w:val="both"/>
    </w:pPr>
    <w:rPr>
      <w:sz w:val="22"/>
      <w:szCs w:val="22"/>
      <w:lang w:eastAsia="ar-SA"/>
    </w:rPr>
  </w:style>
  <w:style w:type="paragraph" w:customStyle="1" w:styleId="sche4">
    <w:name w:val="sche_4"/>
    <w:qFormat/>
    <w:rsid w:val="00280583"/>
    <w:pPr>
      <w:widowControl w:val="0"/>
      <w:suppressAutoHyphens/>
      <w:spacing w:line="240" w:lineRule="auto"/>
      <w:jc w:val="both"/>
    </w:pPr>
    <w:rPr>
      <w:rFonts w:ascii="Times New Roman" w:eastAsia="Times New Roman" w:hAnsi="Times New Roman" w:cs="Times New Roman"/>
      <w:color w:val="00000A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qFormat/>
    <w:rsid w:val="00280583"/>
    <w:pPr>
      <w:suppressAutoHyphens/>
    </w:pPr>
    <w:rPr>
      <w:sz w:val="20"/>
      <w:szCs w:val="20"/>
      <w:lang w:eastAsia="ar-SA"/>
    </w:rPr>
  </w:style>
  <w:style w:type="paragraph" w:customStyle="1" w:styleId="Stile">
    <w:name w:val="Stile"/>
    <w:qFormat/>
    <w:rsid w:val="00280583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Testonormale1">
    <w:name w:val="Testo normale1"/>
    <w:basedOn w:val="Normale"/>
    <w:qFormat/>
    <w:rsid w:val="00280583"/>
    <w:pPr>
      <w:suppressAutoHyphens/>
      <w:overflowPunct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qFormat/>
    <w:rsid w:val="00280583"/>
    <w:pPr>
      <w:widowControl w:val="0"/>
      <w:suppressAutoHyphens/>
      <w:spacing w:after="275"/>
    </w:pPr>
    <w:rPr>
      <w:rFonts w:ascii="Times" w:hAnsi="Times" w:cs="Times"/>
      <w:sz w:val="24"/>
      <w:szCs w:val="24"/>
      <w:lang w:eastAsia="ar-SA"/>
    </w:rPr>
  </w:style>
  <w:style w:type="paragraph" w:customStyle="1" w:styleId="CM46">
    <w:name w:val="CM46"/>
    <w:basedOn w:val="Default"/>
    <w:next w:val="Default"/>
    <w:qFormat/>
    <w:rsid w:val="00280583"/>
    <w:pPr>
      <w:widowControl w:val="0"/>
      <w:suppressAutoHyphens/>
      <w:spacing w:after="278"/>
    </w:pPr>
    <w:rPr>
      <w:rFonts w:ascii="Times" w:hAnsi="Times" w:cs="Times"/>
      <w:sz w:val="24"/>
      <w:szCs w:val="24"/>
      <w:lang w:eastAsia="ar-SA"/>
    </w:rPr>
  </w:style>
  <w:style w:type="paragraph" w:customStyle="1" w:styleId="Testocommento1">
    <w:name w:val="Testo commento1"/>
    <w:basedOn w:val="Normale"/>
    <w:qFormat/>
    <w:rsid w:val="00280583"/>
    <w:pPr>
      <w:suppressAutoHyphens/>
    </w:pPr>
    <w:rPr>
      <w:sz w:val="20"/>
      <w:szCs w:val="20"/>
      <w:lang w:eastAsia="ar-SA"/>
    </w:rPr>
  </w:style>
  <w:style w:type="paragraph" w:customStyle="1" w:styleId="Contenutotabella">
    <w:name w:val="Contenuto tabella"/>
    <w:basedOn w:val="Normale"/>
    <w:qFormat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qFormat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  <w:qFormat/>
    <w:rsid w:val="00280583"/>
    <w:pPr>
      <w:suppressAutoHyphens/>
    </w:pPr>
    <w:rPr>
      <w:sz w:val="22"/>
      <w:szCs w:val="24"/>
      <w:lang w:val="it-IT" w:eastAsia="ar-SA"/>
    </w:rPr>
  </w:style>
  <w:style w:type="paragraph" w:styleId="Titoloindice">
    <w:name w:val="index heading"/>
    <w:basedOn w:val="Titolo1"/>
    <w:uiPriority w:val="39"/>
    <w:semiHidden/>
    <w:unhideWhenUsed/>
    <w:qFormat/>
    <w:rsid w:val="00280583"/>
    <w:pPr>
      <w:keepLines/>
      <w:spacing w:before="480" w:after="0" w:line="276" w:lineRule="auto"/>
    </w:pPr>
    <w:rPr>
      <w:rFonts w:ascii="Cambria" w:hAnsi="Cambria"/>
      <w:color w:val="365F91"/>
      <w:sz w:val="28"/>
      <w:szCs w:val="28"/>
      <w:lang w:val="it-IT" w:eastAsia="it-IT"/>
    </w:rPr>
  </w:style>
  <w:style w:type="paragraph" w:styleId="Indice3">
    <w:name w:val="index 3"/>
    <w:basedOn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Indice2">
    <w:name w:val="index 2"/>
    <w:basedOn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qFormat/>
    <w:rsid w:val="00280583"/>
    <w:pPr>
      <w:widowControl w:val="0"/>
      <w:suppressAutoHyphens/>
      <w:spacing w:line="240" w:lineRule="auto"/>
      <w:textAlignment w:val="baseline"/>
    </w:pPr>
    <w:rPr>
      <w:rFonts w:ascii="Times New Roman" w:eastAsia="Arial Unicode MS" w:hAnsi="Times New Roman" w:cs="Tahoma"/>
      <w:color w:val="00000A"/>
      <w:sz w:val="24"/>
      <w:szCs w:val="24"/>
      <w:lang w:eastAsia="it-IT"/>
    </w:rPr>
  </w:style>
  <w:style w:type="paragraph" w:styleId="Revisione">
    <w:name w:val="Revision"/>
    <w:uiPriority w:val="99"/>
    <w:semiHidden/>
    <w:qFormat/>
    <w:rsid w:val="00280583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numbering" w:customStyle="1" w:styleId="Stile1">
    <w:name w:val="Stile1"/>
    <w:rsid w:val="00280583"/>
  </w:style>
  <w:style w:type="numbering" w:customStyle="1" w:styleId="Nessunelenco1">
    <w:name w:val="Nessun elenco1"/>
    <w:uiPriority w:val="99"/>
    <w:semiHidden/>
    <w:unhideWhenUsed/>
    <w:rsid w:val="00280583"/>
  </w:style>
  <w:style w:type="table" w:styleId="Grigliatabella">
    <w:name w:val="Table Grid"/>
    <w:basedOn w:val="Tabellanormale"/>
    <w:uiPriority w:val="59"/>
    <w:rsid w:val="00280583"/>
    <w:pPr>
      <w:spacing w:line="240" w:lineRule="auto"/>
    </w:pPr>
    <w:rPr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59"/>
    <w:rsid w:val="0028058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1"/>
    <w:uiPriority w:val="99"/>
    <w:semiHidden/>
    <w:unhideWhenUsed/>
    <w:rsid w:val="007B3AA0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7B3AA0"/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7B3AA0"/>
    <w:pPr>
      <w:widowControl w:val="0"/>
      <w:autoSpaceDE w:val="0"/>
      <w:autoSpaceDN w:val="0"/>
      <w:spacing w:before="58"/>
      <w:jc w:val="right"/>
    </w:pPr>
    <w:rPr>
      <w:rFonts w:ascii="Verdana" w:eastAsia="Verdana" w:hAnsi="Verdana" w:cs="Verdana"/>
      <w:color w:val="auto"/>
      <w:sz w:val="22"/>
      <w:szCs w:val="22"/>
      <w:lang w:eastAsia="en-US"/>
    </w:rPr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"/>
    <w:link w:val="Paragrafoelenco"/>
    <w:uiPriority w:val="34"/>
    <w:locked/>
    <w:rsid w:val="004D5A67"/>
    <w:rPr>
      <w:rFonts w:ascii="Calibri" w:eastAsia="Calibri" w:hAnsi="Calibri" w:cs="Times New Roman"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96A99-64D5-41A2-AD8E-33A6ECA0F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Luison</dc:creator>
  <cp:lastModifiedBy>Matteo De Marchi</cp:lastModifiedBy>
  <cp:revision>4</cp:revision>
  <cp:lastPrinted>2024-06-06T06:54:00Z</cp:lastPrinted>
  <dcterms:created xsi:type="dcterms:W3CDTF">2024-07-16T09:04:00Z</dcterms:created>
  <dcterms:modified xsi:type="dcterms:W3CDTF">2024-08-08T07:16:00Z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Olidata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